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51EF" w14:textId="77777777" w:rsidR="00996BA2" w:rsidRPr="00895753" w:rsidRDefault="00895753" w:rsidP="00895753">
      <w:pPr>
        <w:autoSpaceDE w:val="0"/>
        <w:autoSpaceDN w:val="0"/>
        <w:adjustRightInd w:val="0"/>
        <w:spacing w:after="0" w:line="240" w:lineRule="auto"/>
        <w:jc w:val="center"/>
        <w:rPr>
          <w:rFonts w:cs="Times New Roman"/>
          <w:b/>
          <w:bCs/>
          <w:sz w:val="36"/>
          <w:szCs w:val="32"/>
        </w:rPr>
      </w:pPr>
      <w:r w:rsidRPr="00895753">
        <w:rPr>
          <w:rFonts w:cs="Times New Roman"/>
          <w:b/>
          <w:bCs/>
          <w:sz w:val="36"/>
          <w:szCs w:val="32"/>
        </w:rPr>
        <w:t>Pre-Design Meeting Minutes</w:t>
      </w:r>
    </w:p>
    <w:p w14:paraId="7BC9FDBC" w14:textId="77777777" w:rsidR="00895753" w:rsidRDefault="00895753" w:rsidP="00047592">
      <w:pPr>
        <w:autoSpaceDE w:val="0"/>
        <w:autoSpaceDN w:val="0"/>
        <w:adjustRightInd w:val="0"/>
        <w:spacing w:after="0" w:line="240" w:lineRule="auto"/>
        <w:rPr>
          <w:rFonts w:cs="Times New Roman"/>
          <w:color w:val="FF0000"/>
          <w:sz w:val="24"/>
          <w:szCs w:val="24"/>
        </w:rPr>
      </w:pPr>
    </w:p>
    <w:p w14:paraId="0F18132E" w14:textId="77777777" w:rsidR="00E57BC2" w:rsidRDefault="00047592" w:rsidP="00047592">
      <w:pPr>
        <w:autoSpaceDE w:val="0"/>
        <w:autoSpaceDN w:val="0"/>
        <w:adjustRightInd w:val="0"/>
        <w:spacing w:after="0" w:line="240" w:lineRule="auto"/>
        <w:rPr>
          <w:rFonts w:cs="Times New Roman"/>
          <w:color w:val="FF0000"/>
          <w:sz w:val="24"/>
          <w:szCs w:val="24"/>
        </w:rPr>
      </w:pPr>
      <w:r w:rsidRPr="004C00F9">
        <w:rPr>
          <w:rFonts w:cs="Times New Roman"/>
          <w:color w:val="FF0000"/>
          <w:sz w:val="24"/>
          <w:szCs w:val="24"/>
        </w:rPr>
        <w:t>LPA:</w:t>
      </w:r>
      <w:r w:rsidRPr="004C00F9">
        <w:rPr>
          <w:rFonts w:cs="Times New Roman"/>
          <w:color w:val="FF0000"/>
          <w:sz w:val="24"/>
          <w:szCs w:val="24"/>
        </w:rPr>
        <w:tab/>
      </w:r>
      <w:r w:rsidRPr="004C00F9">
        <w:rPr>
          <w:rFonts w:cs="Times New Roman"/>
          <w:color w:val="FF0000"/>
          <w:sz w:val="24"/>
          <w:szCs w:val="24"/>
        </w:rPr>
        <w:tab/>
      </w:r>
      <w:r w:rsidRPr="004C00F9">
        <w:rPr>
          <w:rFonts w:cs="Times New Roman"/>
          <w:color w:val="FF0000"/>
          <w:sz w:val="24"/>
          <w:szCs w:val="24"/>
        </w:rPr>
        <w:tab/>
      </w:r>
      <w:r w:rsidRPr="004C00F9">
        <w:rPr>
          <w:rFonts w:cs="Times New Roman"/>
          <w:color w:val="FF0000"/>
          <w:sz w:val="24"/>
          <w:szCs w:val="24"/>
        </w:rPr>
        <w:tab/>
      </w:r>
      <w:r w:rsidRPr="004C00F9">
        <w:rPr>
          <w:rFonts w:cs="Times New Roman"/>
          <w:color w:val="FF0000"/>
          <w:sz w:val="24"/>
          <w:szCs w:val="24"/>
        </w:rPr>
        <w:tab/>
      </w:r>
      <w:r w:rsidR="00FE61BB" w:rsidRPr="004C00F9">
        <w:rPr>
          <w:rFonts w:cs="Times New Roman"/>
          <w:color w:val="FF0000"/>
          <w:sz w:val="24"/>
          <w:szCs w:val="24"/>
        </w:rPr>
        <w:tab/>
      </w:r>
      <w:r w:rsidR="00FE61BB" w:rsidRPr="004C00F9">
        <w:rPr>
          <w:rFonts w:cs="Times New Roman"/>
          <w:color w:val="FF0000"/>
          <w:sz w:val="24"/>
          <w:szCs w:val="24"/>
        </w:rPr>
        <w:tab/>
        <w:t>Consultant</w:t>
      </w:r>
      <w:r w:rsidR="00CA6029" w:rsidRPr="004C00F9">
        <w:rPr>
          <w:rFonts w:cs="Times New Roman"/>
          <w:color w:val="FF0000"/>
          <w:sz w:val="24"/>
          <w:szCs w:val="24"/>
        </w:rPr>
        <w:t xml:space="preserve">: </w:t>
      </w:r>
      <w:r w:rsidR="00954EB3" w:rsidRPr="004C00F9">
        <w:rPr>
          <w:rFonts w:cs="Times New Roman"/>
          <w:color w:val="FF0000"/>
          <w:sz w:val="24"/>
          <w:szCs w:val="24"/>
        </w:rPr>
        <w:tab/>
      </w:r>
      <w:r w:rsidR="00954EB3" w:rsidRPr="004C00F9">
        <w:rPr>
          <w:rFonts w:cs="Times New Roman"/>
          <w:color w:val="FF0000"/>
          <w:sz w:val="24"/>
          <w:szCs w:val="24"/>
        </w:rPr>
        <w:tab/>
      </w:r>
      <w:r w:rsidR="00954EB3" w:rsidRPr="004C00F9">
        <w:rPr>
          <w:rFonts w:cs="Times New Roman"/>
          <w:color w:val="FF0000"/>
          <w:sz w:val="24"/>
          <w:szCs w:val="24"/>
        </w:rPr>
        <w:tab/>
      </w:r>
      <w:r w:rsidR="00954EB3" w:rsidRPr="004C00F9">
        <w:rPr>
          <w:rFonts w:cs="Times New Roman"/>
          <w:color w:val="FF0000"/>
          <w:sz w:val="24"/>
          <w:szCs w:val="24"/>
        </w:rPr>
        <w:tab/>
      </w:r>
      <w:r w:rsidR="00E57BC2">
        <w:rPr>
          <w:rFonts w:cs="Times New Roman"/>
          <w:color w:val="FF0000"/>
          <w:sz w:val="24"/>
          <w:szCs w:val="24"/>
        </w:rPr>
        <w:tab/>
      </w:r>
    </w:p>
    <w:p w14:paraId="462A47C2" w14:textId="6F7C501B" w:rsidR="00895753" w:rsidRPr="004C00F9" w:rsidRDefault="00047592" w:rsidP="00CA6029">
      <w:pPr>
        <w:autoSpaceDE w:val="0"/>
        <w:autoSpaceDN w:val="0"/>
        <w:adjustRightInd w:val="0"/>
        <w:spacing w:after="0" w:line="240" w:lineRule="auto"/>
        <w:rPr>
          <w:rFonts w:cs="Times New Roman"/>
          <w:color w:val="FF0000"/>
          <w:sz w:val="24"/>
          <w:szCs w:val="24"/>
        </w:rPr>
      </w:pPr>
      <w:r w:rsidRPr="004C00F9">
        <w:rPr>
          <w:rFonts w:cs="Times New Roman"/>
          <w:color w:val="FF0000"/>
          <w:sz w:val="24"/>
          <w:szCs w:val="24"/>
        </w:rPr>
        <w:t>LPA Project Manager:</w:t>
      </w:r>
      <w:r w:rsidR="00895753">
        <w:rPr>
          <w:rFonts w:cs="Times New Roman"/>
          <w:color w:val="FF0000"/>
          <w:sz w:val="24"/>
          <w:szCs w:val="24"/>
        </w:rPr>
        <w:tab/>
      </w:r>
      <w:r w:rsidR="00895753">
        <w:rPr>
          <w:rFonts w:cs="Times New Roman"/>
          <w:color w:val="FF0000"/>
          <w:sz w:val="24"/>
          <w:szCs w:val="24"/>
        </w:rPr>
        <w:tab/>
      </w:r>
      <w:r w:rsidR="00895753">
        <w:rPr>
          <w:rFonts w:cs="Times New Roman"/>
          <w:color w:val="FF0000"/>
          <w:sz w:val="24"/>
          <w:szCs w:val="24"/>
        </w:rPr>
        <w:tab/>
      </w:r>
      <w:r w:rsidR="00895753">
        <w:rPr>
          <w:rFonts w:cs="Times New Roman"/>
          <w:color w:val="FF0000"/>
          <w:sz w:val="24"/>
          <w:szCs w:val="24"/>
        </w:rPr>
        <w:tab/>
      </w:r>
      <w:r w:rsidR="00895753">
        <w:rPr>
          <w:rFonts w:cs="Times New Roman"/>
          <w:color w:val="FF0000"/>
          <w:sz w:val="24"/>
          <w:szCs w:val="24"/>
        </w:rPr>
        <w:tab/>
      </w:r>
      <w:r w:rsidR="00895753" w:rsidRPr="004C00F9">
        <w:rPr>
          <w:rFonts w:cs="Times New Roman"/>
          <w:color w:val="FF0000"/>
          <w:sz w:val="24"/>
          <w:szCs w:val="24"/>
        </w:rPr>
        <w:t xml:space="preserve">Consultant Project Manager: </w:t>
      </w:r>
      <w:r w:rsidR="00895753">
        <w:rPr>
          <w:rFonts w:cs="Times New Roman"/>
          <w:color w:val="FF0000"/>
          <w:sz w:val="24"/>
          <w:szCs w:val="24"/>
        </w:rPr>
        <w:tab/>
      </w:r>
      <w:r w:rsidR="00895753">
        <w:rPr>
          <w:rFonts w:cs="Times New Roman"/>
          <w:color w:val="FF0000"/>
          <w:sz w:val="24"/>
          <w:szCs w:val="24"/>
        </w:rPr>
        <w:tab/>
      </w:r>
      <w:r w:rsidR="00895753">
        <w:rPr>
          <w:rFonts w:cs="Times New Roman"/>
          <w:color w:val="FF0000"/>
          <w:sz w:val="24"/>
          <w:szCs w:val="24"/>
        </w:rPr>
        <w:tab/>
      </w:r>
    </w:p>
    <w:p w14:paraId="5F0FC267" w14:textId="77777777" w:rsidR="00FE61BB" w:rsidRPr="004C00F9" w:rsidRDefault="00895753" w:rsidP="00CA6029">
      <w:pPr>
        <w:autoSpaceDE w:val="0"/>
        <w:autoSpaceDN w:val="0"/>
        <w:adjustRightInd w:val="0"/>
        <w:spacing w:after="0" w:line="240" w:lineRule="auto"/>
        <w:rPr>
          <w:rFonts w:cs="Times New Roman"/>
          <w:color w:val="FF0000"/>
          <w:sz w:val="24"/>
          <w:szCs w:val="24"/>
        </w:rPr>
      </w:pPr>
      <w:r>
        <w:rPr>
          <w:rFonts w:cs="Times New Roman"/>
          <w:color w:val="FF0000"/>
          <w:sz w:val="24"/>
          <w:szCs w:val="24"/>
        </w:rPr>
        <w:tab/>
      </w:r>
      <w:r>
        <w:rPr>
          <w:rFonts w:cs="Times New Roman"/>
          <w:color w:val="FF0000"/>
          <w:sz w:val="24"/>
          <w:szCs w:val="24"/>
        </w:rPr>
        <w:tab/>
      </w:r>
      <w:r>
        <w:rPr>
          <w:rFonts w:cs="Times New Roman"/>
          <w:color w:val="FF0000"/>
          <w:sz w:val="24"/>
          <w:szCs w:val="24"/>
        </w:rPr>
        <w:tab/>
      </w:r>
      <w:r>
        <w:rPr>
          <w:rFonts w:cs="Times New Roman"/>
          <w:color w:val="FF0000"/>
          <w:sz w:val="24"/>
          <w:szCs w:val="24"/>
        </w:rPr>
        <w:tab/>
      </w:r>
      <w:r>
        <w:rPr>
          <w:rFonts w:cs="Times New Roman"/>
          <w:color w:val="FF0000"/>
          <w:sz w:val="24"/>
          <w:szCs w:val="24"/>
        </w:rPr>
        <w:tab/>
      </w:r>
      <w:r>
        <w:rPr>
          <w:rFonts w:cs="Times New Roman"/>
          <w:color w:val="FF0000"/>
          <w:sz w:val="24"/>
          <w:szCs w:val="24"/>
        </w:rPr>
        <w:tab/>
      </w:r>
      <w:r>
        <w:rPr>
          <w:rFonts w:cs="Times New Roman"/>
          <w:color w:val="FF0000"/>
          <w:sz w:val="24"/>
          <w:szCs w:val="24"/>
        </w:rPr>
        <w:tab/>
      </w:r>
    </w:p>
    <w:p w14:paraId="7AA1DCF4" w14:textId="77777777" w:rsidR="00047592" w:rsidRPr="00FE61BB" w:rsidRDefault="00895753" w:rsidP="00CA6029">
      <w:pPr>
        <w:autoSpaceDE w:val="0"/>
        <w:autoSpaceDN w:val="0"/>
        <w:adjustRightInd w:val="0"/>
        <w:spacing w:after="0" w:line="240" w:lineRule="auto"/>
        <w:rPr>
          <w:rFonts w:cs="Times New Roman"/>
          <w:color w:val="A8D08D" w:themeColor="accent6" w:themeTint="99"/>
          <w:sz w:val="24"/>
          <w:szCs w:val="24"/>
        </w:rPr>
      </w:pPr>
      <w:r>
        <w:rPr>
          <w:rFonts w:cs="Times New Roman"/>
          <w:color w:val="FF0000"/>
          <w:sz w:val="24"/>
          <w:szCs w:val="24"/>
        </w:rPr>
        <w:t>Sub-Consultants:</w:t>
      </w:r>
      <w:r w:rsidRPr="00FE61BB">
        <w:rPr>
          <w:rFonts w:cs="Times New Roman"/>
          <w:color w:val="A8D08D" w:themeColor="accent6" w:themeTint="99"/>
          <w:sz w:val="24"/>
          <w:szCs w:val="24"/>
        </w:rPr>
        <w:t xml:space="preserve"> </w:t>
      </w:r>
    </w:p>
    <w:p w14:paraId="2EA6804B" w14:textId="77777777" w:rsidR="00FE61BB" w:rsidRPr="00FE61BB" w:rsidRDefault="00FE61BB" w:rsidP="00CA6029">
      <w:pPr>
        <w:autoSpaceDE w:val="0"/>
        <w:autoSpaceDN w:val="0"/>
        <w:adjustRightInd w:val="0"/>
        <w:spacing w:after="0" w:line="240" w:lineRule="auto"/>
        <w:rPr>
          <w:rFonts w:cs="Times New Roman"/>
          <w:color w:val="A8D08D" w:themeColor="accent6" w:themeTint="99"/>
          <w:sz w:val="24"/>
          <w:szCs w:val="24"/>
        </w:rPr>
      </w:pPr>
    </w:p>
    <w:p w14:paraId="61DD8359" w14:textId="77777777" w:rsidR="00895753" w:rsidRDefault="00CA6029" w:rsidP="00CA6029">
      <w:pPr>
        <w:autoSpaceDE w:val="0"/>
        <w:autoSpaceDN w:val="0"/>
        <w:adjustRightInd w:val="0"/>
        <w:spacing w:after="0" w:line="240" w:lineRule="auto"/>
        <w:rPr>
          <w:rFonts w:cs="Times New Roman"/>
          <w:color w:val="FF0000"/>
          <w:sz w:val="24"/>
          <w:szCs w:val="24"/>
        </w:rPr>
      </w:pPr>
      <w:r w:rsidRPr="004C00F9">
        <w:rPr>
          <w:rFonts w:cs="Times New Roman"/>
          <w:color w:val="FF0000"/>
          <w:sz w:val="24"/>
          <w:szCs w:val="24"/>
        </w:rPr>
        <w:t xml:space="preserve">Environmental Type: </w:t>
      </w:r>
      <w:r w:rsidR="00E57BC2">
        <w:rPr>
          <w:rFonts w:cs="Times New Roman"/>
          <w:color w:val="FF0000"/>
          <w:sz w:val="24"/>
          <w:szCs w:val="24"/>
        </w:rPr>
        <w:tab/>
      </w:r>
      <w:r w:rsidR="00E57BC2">
        <w:rPr>
          <w:rFonts w:cs="Times New Roman"/>
          <w:color w:val="FF0000"/>
          <w:sz w:val="24"/>
          <w:szCs w:val="24"/>
        </w:rPr>
        <w:tab/>
      </w:r>
      <w:r w:rsidR="00895753">
        <w:rPr>
          <w:rFonts w:cs="Times New Roman"/>
          <w:color w:val="FF0000"/>
          <w:sz w:val="24"/>
          <w:szCs w:val="24"/>
        </w:rPr>
        <w:tab/>
      </w:r>
      <w:r w:rsidR="00895753">
        <w:rPr>
          <w:rFonts w:cs="Times New Roman"/>
          <w:color w:val="FF0000"/>
          <w:sz w:val="24"/>
          <w:szCs w:val="24"/>
        </w:rPr>
        <w:tab/>
      </w:r>
      <w:r w:rsidR="00895753">
        <w:rPr>
          <w:rFonts w:cs="Times New Roman"/>
          <w:color w:val="FF0000"/>
          <w:sz w:val="24"/>
          <w:szCs w:val="24"/>
        </w:rPr>
        <w:tab/>
      </w:r>
      <w:r w:rsidR="00895753" w:rsidRPr="004C00F9">
        <w:rPr>
          <w:rFonts w:cs="Times New Roman"/>
          <w:color w:val="FF0000"/>
          <w:sz w:val="24"/>
          <w:szCs w:val="24"/>
        </w:rPr>
        <w:t>Length:</w:t>
      </w:r>
      <w:r w:rsidR="00E57BC2">
        <w:rPr>
          <w:rFonts w:cs="Times New Roman"/>
          <w:color w:val="FF0000"/>
          <w:sz w:val="24"/>
          <w:szCs w:val="24"/>
        </w:rPr>
        <w:tab/>
      </w:r>
    </w:p>
    <w:p w14:paraId="0A04E5BF" w14:textId="77777777" w:rsidR="00895753" w:rsidRDefault="00895753" w:rsidP="00CA6029">
      <w:pPr>
        <w:autoSpaceDE w:val="0"/>
        <w:autoSpaceDN w:val="0"/>
        <w:adjustRightInd w:val="0"/>
        <w:spacing w:after="0" w:line="240" w:lineRule="auto"/>
        <w:rPr>
          <w:rFonts w:cs="Times New Roman"/>
          <w:color w:val="FF0000"/>
          <w:sz w:val="24"/>
          <w:szCs w:val="24"/>
        </w:rPr>
      </w:pPr>
    </w:p>
    <w:p w14:paraId="78EE7FE3" w14:textId="77777777" w:rsidR="00895753" w:rsidRDefault="00E57BC2" w:rsidP="00CA6029">
      <w:pPr>
        <w:autoSpaceDE w:val="0"/>
        <w:autoSpaceDN w:val="0"/>
        <w:adjustRightInd w:val="0"/>
        <w:spacing w:after="0" w:line="240" w:lineRule="auto"/>
        <w:rPr>
          <w:rFonts w:cs="Times New Roman"/>
          <w:color w:val="FF0000"/>
          <w:sz w:val="24"/>
          <w:szCs w:val="24"/>
        </w:rPr>
      </w:pPr>
      <w:r>
        <w:rPr>
          <w:rFonts w:cs="Times New Roman"/>
          <w:color w:val="FF0000"/>
          <w:sz w:val="24"/>
          <w:szCs w:val="24"/>
        </w:rPr>
        <w:t>Special Permits: [HD-202]</w:t>
      </w:r>
      <w:r w:rsidR="00895753">
        <w:rPr>
          <w:rFonts w:cs="Times New Roman"/>
          <w:color w:val="FF0000"/>
          <w:sz w:val="24"/>
          <w:szCs w:val="24"/>
        </w:rPr>
        <w:tab/>
      </w:r>
      <w:r w:rsidR="00895753">
        <w:rPr>
          <w:rFonts w:cs="Times New Roman"/>
          <w:color w:val="FF0000"/>
          <w:sz w:val="24"/>
          <w:szCs w:val="24"/>
        </w:rPr>
        <w:tab/>
      </w:r>
      <w:r w:rsidR="00895753">
        <w:rPr>
          <w:rFonts w:cs="Times New Roman"/>
          <w:color w:val="FF0000"/>
          <w:sz w:val="24"/>
          <w:szCs w:val="24"/>
        </w:rPr>
        <w:tab/>
      </w:r>
      <w:r w:rsidR="00895753">
        <w:rPr>
          <w:rFonts w:cs="Times New Roman"/>
          <w:color w:val="FF0000"/>
          <w:sz w:val="24"/>
          <w:szCs w:val="24"/>
        </w:rPr>
        <w:tab/>
        <w:t>Match: [80-20, 50-50, etc.]</w:t>
      </w:r>
      <w:r w:rsidR="00895753">
        <w:rPr>
          <w:rFonts w:cs="Times New Roman"/>
          <w:color w:val="FF0000"/>
          <w:sz w:val="24"/>
          <w:szCs w:val="24"/>
        </w:rPr>
        <w:tab/>
      </w:r>
    </w:p>
    <w:p w14:paraId="70AD2DCF" w14:textId="77777777" w:rsidR="00954EB3" w:rsidRPr="00FE61BB" w:rsidRDefault="00954EB3" w:rsidP="00CA6029">
      <w:pPr>
        <w:autoSpaceDE w:val="0"/>
        <w:autoSpaceDN w:val="0"/>
        <w:adjustRightInd w:val="0"/>
        <w:spacing w:after="0" w:line="240" w:lineRule="auto"/>
        <w:rPr>
          <w:rFonts w:cs="Times New Roman"/>
          <w:sz w:val="24"/>
          <w:szCs w:val="24"/>
        </w:rPr>
      </w:pPr>
    </w:p>
    <w:p w14:paraId="3EC35243" w14:textId="77777777" w:rsidR="00FE61BB" w:rsidRPr="00FE61BB" w:rsidRDefault="00CA6029" w:rsidP="0068288C">
      <w:pPr>
        <w:autoSpaceDE w:val="0"/>
        <w:autoSpaceDN w:val="0"/>
        <w:adjustRightInd w:val="0"/>
        <w:spacing w:after="0" w:line="240" w:lineRule="auto"/>
        <w:rPr>
          <w:rFonts w:cs="Times New Roman"/>
          <w:b/>
          <w:bCs/>
          <w:sz w:val="28"/>
          <w:szCs w:val="24"/>
          <w:u w:val="single"/>
        </w:rPr>
      </w:pPr>
      <w:r w:rsidRPr="00FE61BB">
        <w:rPr>
          <w:rFonts w:cs="Times New Roman"/>
          <w:b/>
          <w:bCs/>
          <w:sz w:val="28"/>
          <w:szCs w:val="24"/>
          <w:u w:val="single"/>
        </w:rPr>
        <w:t>Design Related Services</w:t>
      </w:r>
    </w:p>
    <w:p w14:paraId="6637BC1D" w14:textId="004CE4F9" w:rsidR="00CA6029" w:rsidRPr="00FE61BB" w:rsidRDefault="00CA6029" w:rsidP="0068288C">
      <w:pPr>
        <w:autoSpaceDE w:val="0"/>
        <w:autoSpaceDN w:val="0"/>
        <w:adjustRightInd w:val="0"/>
        <w:spacing w:after="0" w:line="240" w:lineRule="auto"/>
        <w:rPr>
          <w:rFonts w:cs="Times New Roman"/>
          <w:sz w:val="24"/>
          <w:szCs w:val="24"/>
        </w:rPr>
      </w:pPr>
      <w:r w:rsidRPr="00FE61BB">
        <w:rPr>
          <w:rFonts w:cs="Times New Roman"/>
          <w:sz w:val="24"/>
          <w:szCs w:val="24"/>
        </w:rPr>
        <w:t>The following design related services shall be performed as checked below</w:t>
      </w:r>
      <w:r w:rsidR="00607689">
        <w:rPr>
          <w:rFonts w:cs="Times New Roman"/>
          <w:sz w:val="24"/>
          <w:szCs w:val="24"/>
        </w:rPr>
        <w:t xml:space="preserve"> (additional deliverable can be added as needed)</w:t>
      </w:r>
      <w:r w:rsidRPr="00FE61BB">
        <w:rPr>
          <w:rFonts w:cs="Times New Roman"/>
          <w:sz w:val="24"/>
          <w:szCs w:val="24"/>
        </w:rPr>
        <w:t>:</w:t>
      </w:r>
    </w:p>
    <w:p w14:paraId="03389455" w14:textId="77777777" w:rsidR="0068288C" w:rsidRDefault="0068288C" w:rsidP="00CA6029">
      <w:pPr>
        <w:autoSpaceDE w:val="0"/>
        <w:autoSpaceDN w:val="0"/>
        <w:adjustRightInd w:val="0"/>
        <w:spacing w:after="0" w:line="240" w:lineRule="auto"/>
        <w:rPr>
          <w:rFonts w:ascii="Times New Roman" w:hAnsi="Times New Roman" w:cs="Times New Roman"/>
          <w:sz w:val="24"/>
          <w:szCs w:val="24"/>
        </w:rPr>
      </w:pPr>
    </w:p>
    <w:tbl>
      <w:tblPr>
        <w:tblW w:w="8270" w:type="dxa"/>
        <w:tblInd w:w="-10" w:type="dxa"/>
        <w:tblLook w:val="04A0" w:firstRow="1" w:lastRow="0" w:firstColumn="1" w:lastColumn="0" w:noHBand="0" w:noVBand="1"/>
      </w:tblPr>
      <w:tblGrid>
        <w:gridCol w:w="2977"/>
        <w:gridCol w:w="1303"/>
        <w:gridCol w:w="1303"/>
        <w:gridCol w:w="1384"/>
        <w:gridCol w:w="1303"/>
      </w:tblGrid>
      <w:tr w:rsidR="0068288C" w:rsidRPr="0068288C" w14:paraId="5E2C5AFF" w14:textId="77777777" w:rsidTr="0068288C">
        <w:trPr>
          <w:trHeight w:val="645"/>
        </w:trPr>
        <w:tc>
          <w:tcPr>
            <w:tcW w:w="29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9F34A8" w14:textId="77777777" w:rsidR="0068288C" w:rsidRPr="0068288C" w:rsidRDefault="0068288C" w:rsidP="0068288C">
            <w:pPr>
              <w:spacing w:after="0" w:line="240" w:lineRule="auto"/>
              <w:jc w:val="center"/>
              <w:rPr>
                <w:rFonts w:ascii="Calibri" w:eastAsia="Times New Roman" w:hAnsi="Calibri" w:cs="Times New Roman"/>
                <w:b/>
                <w:bCs/>
                <w:color w:val="000000"/>
                <w:sz w:val="24"/>
                <w:szCs w:val="24"/>
              </w:rPr>
            </w:pPr>
            <w:r w:rsidRPr="0068288C">
              <w:rPr>
                <w:rFonts w:ascii="Calibri" w:eastAsia="Times New Roman" w:hAnsi="Calibri" w:cs="Times New Roman"/>
                <w:b/>
                <w:bCs/>
                <w:color w:val="000000"/>
                <w:sz w:val="24"/>
                <w:szCs w:val="24"/>
              </w:rPr>
              <w:t>Deliverables</w:t>
            </w:r>
          </w:p>
        </w:tc>
        <w:tc>
          <w:tcPr>
            <w:tcW w:w="1303" w:type="dxa"/>
            <w:tcBorders>
              <w:top w:val="single" w:sz="8" w:space="0" w:color="auto"/>
              <w:left w:val="nil"/>
              <w:bottom w:val="single" w:sz="8" w:space="0" w:color="auto"/>
              <w:right w:val="single" w:sz="8" w:space="0" w:color="auto"/>
            </w:tcBorders>
            <w:shd w:val="clear" w:color="auto" w:fill="auto"/>
            <w:vAlign w:val="center"/>
            <w:hideMark/>
          </w:tcPr>
          <w:p w14:paraId="72B3D836" w14:textId="77777777" w:rsidR="0068288C" w:rsidRPr="0068288C" w:rsidRDefault="0068288C" w:rsidP="0068288C">
            <w:pPr>
              <w:spacing w:after="0" w:line="240" w:lineRule="auto"/>
              <w:jc w:val="center"/>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Not Required</w:t>
            </w:r>
          </w:p>
        </w:tc>
        <w:tc>
          <w:tcPr>
            <w:tcW w:w="1303" w:type="dxa"/>
            <w:tcBorders>
              <w:top w:val="single" w:sz="8" w:space="0" w:color="auto"/>
              <w:left w:val="nil"/>
              <w:bottom w:val="single" w:sz="8" w:space="0" w:color="auto"/>
              <w:right w:val="single" w:sz="8" w:space="0" w:color="auto"/>
            </w:tcBorders>
            <w:shd w:val="clear" w:color="auto" w:fill="auto"/>
            <w:vAlign w:val="center"/>
            <w:hideMark/>
          </w:tcPr>
          <w:p w14:paraId="787A95E3" w14:textId="77777777" w:rsidR="0068288C" w:rsidRPr="0068288C" w:rsidRDefault="00217740" w:rsidP="0068288C">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Consultant</w:t>
            </w:r>
          </w:p>
        </w:tc>
        <w:tc>
          <w:tcPr>
            <w:tcW w:w="1384" w:type="dxa"/>
            <w:tcBorders>
              <w:top w:val="single" w:sz="8" w:space="0" w:color="auto"/>
              <w:left w:val="nil"/>
              <w:bottom w:val="single" w:sz="8" w:space="0" w:color="auto"/>
              <w:right w:val="single" w:sz="8" w:space="0" w:color="auto"/>
            </w:tcBorders>
            <w:shd w:val="clear" w:color="auto" w:fill="auto"/>
            <w:vAlign w:val="center"/>
            <w:hideMark/>
          </w:tcPr>
          <w:p w14:paraId="11D5127D" w14:textId="77777777" w:rsidR="0068288C" w:rsidRPr="0068288C" w:rsidRDefault="00217740" w:rsidP="0068288C">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Sub</w:t>
            </w:r>
          </w:p>
        </w:tc>
        <w:tc>
          <w:tcPr>
            <w:tcW w:w="1303" w:type="dxa"/>
            <w:tcBorders>
              <w:top w:val="single" w:sz="8" w:space="0" w:color="auto"/>
              <w:left w:val="nil"/>
              <w:bottom w:val="single" w:sz="8" w:space="0" w:color="auto"/>
              <w:right w:val="single" w:sz="8" w:space="0" w:color="auto"/>
            </w:tcBorders>
            <w:shd w:val="clear" w:color="auto" w:fill="auto"/>
            <w:vAlign w:val="center"/>
            <w:hideMark/>
          </w:tcPr>
          <w:p w14:paraId="363303FA" w14:textId="77777777" w:rsidR="0068288C" w:rsidRPr="0068288C" w:rsidRDefault="0068288C" w:rsidP="0068288C">
            <w:pPr>
              <w:spacing w:after="0" w:line="240" w:lineRule="auto"/>
              <w:jc w:val="center"/>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D6</w:t>
            </w:r>
          </w:p>
        </w:tc>
      </w:tr>
      <w:tr w:rsidR="0068288C" w:rsidRPr="0068288C" w14:paraId="387C9DA6"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66ABC5EC"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Photogrammetry</w:t>
            </w:r>
          </w:p>
        </w:tc>
        <w:tc>
          <w:tcPr>
            <w:tcW w:w="1303" w:type="dxa"/>
            <w:tcBorders>
              <w:top w:val="nil"/>
              <w:left w:val="nil"/>
              <w:bottom w:val="single" w:sz="8" w:space="0" w:color="auto"/>
              <w:right w:val="single" w:sz="8" w:space="0" w:color="auto"/>
            </w:tcBorders>
            <w:shd w:val="clear" w:color="auto" w:fill="auto"/>
            <w:noWrap/>
            <w:vAlign w:val="bottom"/>
            <w:hideMark/>
          </w:tcPr>
          <w:p w14:paraId="66D4CE0B"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0CF157A3"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21BBC150"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3AF3DD46"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r w:rsidR="0068288C" w:rsidRPr="0068288C" w14:paraId="5E397994"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1FB8AD44"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Surveying</w:t>
            </w:r>
          </w:p>
        </w:tc>
        <w:tc>
          <w:tcPr>
            <w:tcW w:w="1303" w:type="dxa"/>
            <w:tcBorders>
              <w:top w:val="nil"/>
              <w:left w:val="nil"/>
              <w:bottom w:val="single" w:sz="8" w:space="0" w:color="auto"/>
              <w:right w:val="single" w:sz="8" w:space="0" w:color="auto"/>
            </w:tcBorders>
            <w:shd w:val="clear" w:color="auto" w:fill="auto"/>
            <w:noWrap/>
            <w:vAlign w:val="bottom"/>
            <w:hideMark/>
          </w:tcPr>
          <w:p w14:paraId="0ADBD9E1"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2F424DDA"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1DB1781E"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3C59DB29"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r w:rsidR="0068288C" w:rsidRPr="0068288C" w14:paraId="4078B622"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5DF9F9C2"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Environmental</w:t>
            </w:r>
          </w:p>
        </w:tc>
        <w:tc>
          <w:tcPr>
            <w:tcW w:w="1303" w:type="dxa"/>
            <w:tcBorders>
              <w:top w:val="nil"/>
              <w:left w:val="nil"/>
              <w:bottom w:val="single" w:sz="8" w:space="0" w:color="auto"/>
              <w:right w:val="single" w:sz="8" w:space="0" w:color="auto"/>
            </w:tcBorders>
            <w:shd w:val="clear" w:color="auto" w:fill="auto"/>
            <w:noWrap/>
            <w:vAlign w:val="bottom"/>
            <w:hideMark/>
          </w:tcPr>
          <w:p w14:paraId="59EF5CE5"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4ECB99BA"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73D55AEB"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5B0DEE38"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r w:rsidR="0068288C" w:rsidRPr="0068288C" w14:paraId="1DDB64CC"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71EFFD62"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Geotechnical</w:t>
            </w:r>
          </w:p>
        </w:tc>
        <w:tc>
          <w:tcPr>
            <w:tcW w:w="1303" w:type="dxa"/>
            <w:tcBorders>
              <w:top w:val="nil"/>
              <w:left w:val="nil"/>
              <w:bottom w:val="single" w:sz="8" w:space="0" w:color="auto"/>
              <w:right w:val="single" w:sz="8" w:space="0" w:color="auto"/>
            </w:tcBorders>
            <w:shd w:val="clear" w:color="auto" w:fill="auto"/>
            <w:noWrap/>
            <w:vAlign w:val="bottom"/>
            <w:hideMark/>
          </w:tcPr>
          <w:p w14:paraId="1ED879F0"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71CA9DDD"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0517118A"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61087E1F"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r w:rsidR="0068288C" w:rsidRPr="0068288C" w14:paraId="2A73D303"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04B6B16B"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ROW Estimate</w:t>
            </w:r>
          </w:p>
        </w:tc>
        <w:tc>
          <w:tcPr>
            <w:tcW w:w="1303" w:type="dxa"/>
            <w:tcBorders>
              <w:top w:val="nil"/>
              <w:left w:val="nil"/>
              <w:bottom w:val="single" w:sz="8" w:space="0" w:color="auto"/>
              <w:right w:val="single" w:sz="8" w:space="0" w:color="auto"/>
            </w:tcBorders>
            <w:shd w:val="clear" w:color="auto" w:fill="auto"/>
            <w:noWrap/>
            <w:vAlign w:val="bottom"/>
            <w:hideMark/>
          </w:tcPr>
          <w:p w14:paraId="6FC0F809"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58F86AE1"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4D290C16"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3AC1735F"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r w:rsidR="0068288C" w:rsidRPr="0068288C" w14:paraId="538F30B8"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3872E937"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Structural Plans</w:t>
            </w:r>
          </w:p>
        </w:tc>
        <w:tc>
          <w:tcPr>
            <w:tcW w:w="1303" w:type="dxa"/>
            <w:tcBorders>
              <w:top w:val="nil"/>
              <w:left w:val="nil"/>
              <w:bottom w:val="single" w:sz="8" w:space="0" w:color="auto"/>
              <w:right w:val="single" w:sz="8" w:space="0" w:color="auto"/>
            </w:tcBorders>
            <w:shd w:val="clear" w:color="auto" w:fill="auto"/>
            <w:noWrap/>
            <w:vAlign w:val="bottom"/>
            <w:hideMark/>
          </w:tcPr>
          <w:p w14:paraId="2B69B5A1"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1169A261"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1C872241"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0739E83D"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r w:rsidR="0068288C" w:rsidRPr="0068288C" w14:paraId="10AE9241"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374CE467"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Signing Plans</w:t>
            </w:r>
          </w:p>
        </w:tc>
        <w:tc>
          <w:tcPr>
            <w:tcW w:w="1303" w:type="dxa"/>
            <w:tcBorders>
              <w:top w:val="nil"/>
              <w:left w:val="nil"/>
              <w:bottom w:val="single" w:sz="8" w:space="0" w:color="auto"/>
              <w:right w:val="single" w:sz="8" w:space="0" w:color="auto"/>
            </w:tcBorders>
            <w:shd w:val="clear" w:color="auto" w:fill="auto"/>
            <w:noWrap/>
            <w:vAlign w:val="bottom"/>
            <w:hideMark/>
          </w:tcPr>
          <w:p w14:paraId="1BE309EE"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7000A003"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630787E7"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32F589A7"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r w:rsidR="0068288C" w:rsidRPr="0068288C" w14:paraId="380FEA52"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142D7F23"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Signal Plans</w:t>
            </w:r>
          </w:p>
        </w:tc>
        <w:tc>
          <w:tcPr>
            <w:tcW w:w="1303" w:type="dxa"/>
            <w:tcBorders>
              <w:top w:val="nil"/>
              <w:left w:val="nil"/>
              <w:bottom w:val="single" w:sz="8" w:space="0" w:color="auto"/>
              <w:right w:val="single" w:sz="8" w:space="0" w:color="auto"/>
            </w:tcBorders>
            <w:shd w:val="clear" w:color="auto" w:fill="auto"/>
            <w:noWrap/>
            <w:vAlign w:val="bottom"/>
            <w:hideMark/>
          </w:tcPr>
          <w:p w14:paraId="30732C0C"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4D6D8307"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7D4885FF"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62497B66"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r w:rsidR="0068288C" w:rsidRPr="0068288C" w14:paraId="444E49F6"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559D25B4"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Lighting Plans</w:t>
            </w:r>
          </w:p>
        </w:tc>
        <w:tc>
          <w:tcPr>
            <w:tcW w:w="1303" w:type="dxa"/>
            <w:tcBorders>
              <w:top w:val="nil"/>
              <w:left w:val="nil"/>
              <w:bottom w:val="single" w:sz="8" w:space="0" w:color="auto"/>
              <w:right w:val="single" w:sz="8" w:space="0" w:color="auto"/>
            </w:tcBorders>
            <w:shd w:val="clear" w:color="auto" w:fill="auto"/>
            <w:noWrap/>
            <w:vAlign w:val="bottom"/>
            <w:hideMark/>
          </w:tcPr>
          <w:p w14:paraId="08BC4309"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39645F2D"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5AA40FF2"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6304A582"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r w:rsidR="0068288C" w:rsidRPr="0068288C" w14:paraId="6371B7F0"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0A784520"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Landscaping Plans</w:t>
            </w:r>
          </w:p>
        </w:tc>
        <w:tc>
          <w:tcPr>
            <w:tcW w:w="1303" w:type="dxa"/>
            <w:tcBorders>
              <w:top w:val="nil"/>
              <w:left w:val="nil"/>
              <w:bottom w:val="single" w:sz="8" w:space="0" w:color="auto"/>
              <w:right w:val="single" w:sz="8" w:space="0" w:color="auto"/>
            </w:tcBorders>
            <w:shd w:val="clear" w:color="auto" w:fill="auto"/>
            <w:noWrap/>
            <w:vAlign w:val="bottom"/>
            <w:hideMark/>
          </w:tcPr>
          <w:p w14:paraId="43009F89"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09F52C7B"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1DB818C4"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3A9AE5E1"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r w:rsidR="0068288C" w:rsidRPr="0068288C" w14:paraId="1168B2C5"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1CAA4BCE"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Utility Coordination</w:t>
            </w:r>
          </w:p>
        </w:tc>
        <w:tc>
          <w:tcPr>
            <w:tcW w:w="1303" w:type="dxa"/>
            <w:tcBorders>
              <w:top w:val="nil"/>
              <w:left w:val="nil"/>
              <w:bottom w:val="single" w:sz="8" w:space="0" w:color="auto"/>
              <w:right w:val="single" w:sz="8" w:space="0" w:color="auto"/>
            </w:tcBorders>
            <w:shd w:val="clear" w:color="auto" w:fill="auto"/>
            <w:noWrap/>
            <w:vAlign w:val="bottom"/>
            <w:hideMark/>
          </w:tcPr>
          <w:p w14:paraId="4C2ADA9A"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23112BB3"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64C63F20"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2470AB4F"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r w:rsidR="0068288C" w:rsidRPr="0068288C" w14:paraId="39FFF9E9" w14:textId="77777777" w:rsidTr="0068288C">
        <w:trPr>
          <w:trHeight w:val="330"/>
        </w:trPr>
        <w:tc>
          <w:tcPr>
            <w:tcW w:w="2977" w:type="dxa"/>
            <w:tcBorders>
              <w:top w:val="nil"/>
              <w:left w:val="single" w:sz="8" w:space="0" w:color="auto"/>
              <w:bottom w:val="single" w:sz="8" w:space="0" w:color="auto"/>
              <w:right w:val="single" w:sz="8" w:space="0" w:color="auto"/>
            </w:tcBorders>
            <w:shd w:val="clear" w:color="auto" w:fill="auto"/>
            <w:noWrap/>
            <w:vAlign w:val="center"/>
            <w:hideMark/>
          </w:tcPr>
          <w:p w14:paraId="789EE476" w14:textId="77777777" w:rsidR="0068288C" w:rsidRPr="0068288C" w:rsidRDefault="0068288C" w:rsidP="0068288C">
            <w:pPr>
              <w:spacing w:after="0" w:line="240" w:lineRule="auto"/>
              <w:rPr>
                <w:rFonts w:ascii="Calibri" w:eastAsia="Times New Roman" w:hAnsi="Calibri" w:cs="Times New Roman"/>
                <w:color w:val="000000"/>
                <w:sz w:val="24"/>
                <w:szCs w:val="24"/>
              </w:rPr>
            </w:pPr>
            <w:r w:rsidRPr="0068288C">
              <w:rPr>
                <w:rFonts w:ascii="Calibri" w:eastAsia="Times New Roman" w:hAnsi="Calibri" w:cs="Times New Roman"/>
                <w:color w:val="000000"/>
                <w:sz w:val="24"/>
                <w:szCs w:val="24"/>
              </w:rPr>
              <w:t>Right of Way Coordination</w:t>
            </w:r>
          </w:p>
        </w:tc>
        <w:tc>
          <w:tcPr>
            <w:tcW w:w="1303" w:type="dxa"/>
            <w:tcBorders>
              <w:top w:val="nil"/>
              <w:left w:val="nil"/>
              <w:bottom w:val="single" w:sz="8" w:space="0" w:color="auto"/>
              <w:right w:val="single" w:sz="8" w:space="0" w:color="auto"/>
            </w:tcBorders>
            <w:shd w:val="clear" w:color="auto" w:fill="auto"/>
            <w:noWrap/>
            <w:vAlign w:val="bottom"/>
            <w:hideMark/>
          </w:tcPr>
          <w:p w14:paraId="02AF8C37"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23A2CB83"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84" w:type="dxa"/>
            <w:tcBorders>
              <w:top w:val="nil"/>
              <w:left w:val="nil"/>
              <w:bottom w:val="single" w:sz="8" w:space="0" w:color="auto"/>
              <w:right w:val="single" w:sz="8" w:space="0" w:color="auto"/>
            </w:tcBorders>
            <w:shd w:val="clear" w:color="auto" w:fill="auto"/>
            <w:noWrap/>
            <w:vAlign w:val="bottom"/>
            <w:hideMark/>
          </w:tcPr>
          <w:p w14:paraId="3766168B"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c>
          <w:tcPr>
            <w:tcW w:w="1303" w:type="dxa"/>
            <w:tcBorders>
              <w:top w:val="nil"/>
              <w:left w:val="nil"/>
              <w:bottom w:val="single" w:sz="8" w:space="0" w:color="auto"/>
              <w:right w:val="single" w:sz="8" w:space="0" w:color="auto"/>
            </w:tcBorders>
            <w:shd w:val="clear" w:color="auto" w:fill="auto"/>
            <w:noWrap/>
            <w:vAlign w:val="bottom"/>
            <w:hideMark/>
          </w:tcPr>
          <w:p w14:paraId="627B9495" w14:textId="77777777" w:rsidR="0068288C" w:rsidRPr="0068288C" w:rsidRDefault="0068288C" w:rsidP="0068288C">
            <w:pPr>
              <w:spacing w:after="0" w:line="240" w:lineRule="auto"/>
              <w:rPr>
                <w:rFonts w:ascii="Calibri" w:eastAsia="Times New Roman" w:hAnsi="Calibri" w:cs="Times New Roman"/>
                <w:color w:val="000000"/>
              </w:rPr>
            </w:pPr>
            <w:r w:rsidRPr="0068288C">
              <w:rPr>
                <w:rFonts w:ascii="Calibri" w:eastAsia="Times New Roman" w:hAnsi="Calibri" w:cs="Times New Roman"/>
                <w:color w:val="000000"/>
              </w:rPr>
              <w:t> </w:t>
            </w:r>
          </w:p>
        </w:tc>
      </w:tr>
    </w:tbl>
    <w:p w14:paraId="2C233B0F" w14:textId="77777777" w:rsidR="00E57BC2" w:rsidRDefault="00E57BC2">
      <w:pPr>
        <w:rPr>
          <w:rFonts w:cs="Times New Roman"/>
          <w:b/>
          <w:bCs/>
          <w:color w:val="000000"/>
          <w:sz w:val="28"/>
          <w:szCs w:val="24"/>
          <w:u w:val="single"/>
        </w:rPr>
      </w:pPr>
    </w:p>
    <w:p w14:paraId="5E9D7900" w14:textId="77777777" w:rsidR="00902540" w:rsidRDefault="00902540" w:rsidP="009B5B40">
      <w:pPr>
        <w:autoSpaceDE w:val="0"/>
        <w:autoSpaceDN w:val="0"/>
        <w:adjustRightInd w:val="0"/>
        <w:spacing w:after="0" w:line="360" w:lineRule="auto"/>
        <w:jc w:val="both"/>
        <w:rPr>
          <w:rFonts w:cs="Times New Roman"/>
          <w:b/>
          <w:bCs/>
          <w:color w:val="000000"/>
          <w:sz w:val="28"/>
          <w:szCs w:val="24"/>
          <w:u w:val="single"/>
        </w:rPr>
      </w:pPr>
    </w:p>
    <w:p w14:paraId="5A37EAF0" w14:textId="77777777" w:rsidR="00902540" w:rsidRDefault="00902540" w:rsidP="009B5B40">
      <w:pPr>
        <w:autoSpaceDE w:val="0"/>
        <w:autoSpaceDN w:val="0"/>
        <w:adjustRightInd w:val="0"/>
        <w:spacing w:after="0" w:line="360" w:lineRule="auto"/>
        <w:jc w:val="both"/>
        <w:rPr>
          <w:rFonts w:cs="Times New Roman"/>
          <w:b/>
          <w:bCs/>
          <w:color w:val="000000"/>
          <w:sz w:val="28"/>
          <w:szCs w:val="24"/>
          <w:u w:val="single"/>
        </w:rPr>
      </w:pPr>
    </w:p>
    <w:p w14:paraId="2E3CCF48" w14:textId="77777777" w:rsidR="00895753" w:rsidRDefault="00047592" w:rsidP="009B5B40">
      <w:pPr>
        <w:autoSpaceDE w:val="0"/>
        <w:autoSpaceDN w:val="0"/>
        <w:adjustRightInd w:val="0"/>
        <w:spacing w:after="0" w:line="360" w:lineRule="auto"/>
        <w:jc w:val="both"/>
        <w:rPr>
          <w:rFonts w:cs="Times New Roman"/>
          <w:b/>
          <w:bCs/>
          <w:color w:val="000000"/>
          <w:sz w:val="28"/>
          <w:szCs w:val="24"/>
          <w:u w:val="single"/>
        </w:rPr>
      </w:pPr>
      <w:r w:rsidRPr="008334E4">
        <w:rPr>
          <w:rFonts w:cs="Times New Roman"/>
          <w:b/>
          <w:bCs/>
          <w:color w:val="000000"/>
          <w:sz w:val="28"/>
          <w:szCs w:val="24"/>
          <w:u w:val="single"/>
        </w:rPr>
        <w:t>Scope of Work</w:t>
      </w:r>
    </w:p>
    <w:p w14:paraId="6DE8CBAE" w14:textId="77777777" w:rsidR="001967F8" w:rsidRPr="00895753" w:rsidRDefault="00047592" w:rsidP="009B5B40">
      <w:pPr>
        <w:autoSpaceDE w:val="0"/>
        <w:autoSpaceDN w:val="0"/>
        <w:adjustRightInd w:val="0"/>
        <w:spacing w:after="0" w:line="360" w:lineRule="auto"/>
        <w:jc w:val="both"/>
        <w:rPr>
          <w:rFonts w:cs="Times New Roman"/>
          <w:b/>
          <w:bCs/>
          <w:color w:val="000000"/>
          <w:sz w:val="28"/>
          <w:szCs w:val="24"/>
          <w:u w:val="single"/>
        </w:rPr>
      </w:pPr>
      <w:r w:rsidRPr="008334E4">
        <w:rPr>
          <w:rFonts w:cs="Times New Roman"/>
          <w:i/>
          <w:iCs/>
          <w:color w:val="FF0000"/>
          <w:sz w:val="24"/>
          <w:szCs w:val="24"/>
        </w:rPr>
        <w:t>A description of the scope of the project and alternatives to be considered or developed, typical sections, public involvement, etc.</w:t>
      </w:r>
    </w:p>
    <w:p w14:paraId="73506345" w14:textId="77777777" w:rsidR="00607689" w:rsidRDefault="00607689" w:rsidP="000923C9">
      <w:pPr>
        <w:autoSpaceDE w:val="0"/>
        <w:autoSpaceDN w:val="0"/>
        <w:adjustRightInd w:val="0"/>
        <w:spacing w:after="0" w:line="360" w:lineRule="auto"/>
        <w:jc w:val="both"/>
        <w:rPr>
          <w:rFonts w:cs="Times New Roman"/>
          <w:b/>
          <w:bCs/>
          <w:color w:val="000000"/>
          <w:sz w:val="28"/>
          <w:szCs w:val="24"/>
          <w:u w:val="single"/>
        </w:rPr>
      </w:pPr>
    </w:p>
    <w:p w14:paraId="16DAB9D7" w14:textId="0F19FECB" w:rsidR="000923C9" w:rsidRPr="000923C9" w:rsidRDefault="00E910E5" w:rsidP="000923C9">
      <w:pPr>
        <w:autoSpaceDE w:val="0"/>
        <w:autoSpaceDN w:val="0"/>
        <w:adjustRightInd w:val="0"/>
        <w:spacing w:after="0" w:line="360" w:lineRule="auto"/>
        <w:jc w:val="both"/>
        <w:rPr>
          <w:rFonts w:cs="Times New Roman"/>
          <w:b/>
          <w:bCs/>
          <w:color w:val="000000"/>
          <w:sz w:val="28"/>
          <w:szCs w:val="24"/>
          <w:u w:val="single"/>
        </w:rPr>
      </w:pPr>
      <w:r>
        <w:rPr>
          <w:rFonts w:cs="Times New Roman"/>
          <w:b/>
          <w:bCs/>
          <w:color w:val="000000"/>
          <w:sz w:val="28"/>
          <w:szCs w:val="24"/>
          <w:u w:val="single"/>
        </w:rPr>
        <w:t>Plan Progression</w:t>
      </w:r>
    </w:p>
    <w:p w14:paraId="601828AC" w14:textId="77777777" w:rsidR="000923C9" w:rsidRDefault="000923C9" w:rsidP="00A4521C">
      <w:pPr>
        <w:autoSpaceDE w:val="0"/>
        <w:autoSpaceDN w:val="0"/>
        <w:adjustRightInd w:val="0"/>
        <w:spacing w:after="0" w:line="360" w:lineRule="auto"/>
        <w:ind w:firstLine="360"/>
        <w:jc w:val="both"/>
        <w:rPr>
          <w:rFonts w:cs="Times New Roman"/>
          <w:bCs/>
          <w:color w:val="000000"/>
          <w:sz w:val="24"/>
          <w:szCs w:val="24"/>
        </w:rPr>
      </w:pPr>
      <w:r w:rsidRPr="00A4521C">
        <w:rPr>
          <w:rFonts w:cs="Times New Roman"/>
          <w:bCs/>
          <w:color w:val="000000"/>
          <w:sz w:val="24"/>
          <w:szCs w:val="24"/>
        </w:rPr>
        <w:t>The PM will email the LPA and consultant a notice to proceed with design after approv</w:t>
      </w:r>
      <w:r w:rsidR="00895753">
        <w:rPr>
          <w:rFonts w:cs="Times New Roman"/>
          <w:bCs/>
          <w:color w:val="000000"/>
          <w:sz w:val="24"/>
          <w:szCs w:val="24"/>
        </w:rPr>
        <w:t>al of the fee proposal and reception of</w:t>
      </w:r>
      <w:r w:rsidRPr="00A4521C">
        <w:rPr>
          <w:rFonts w:cs="Times New Roman"/>
          <w:bCs/>
          <w:color w:val="000000"/>
          <w:sz w:val="24"/>
          <w:szCs w:val="24"/>
        </w:rPr>
        <w:t xml:space="preserve"> the MOA.  ANY </w:t>
      </w:r>
      <w:r w:rsidR="00823727" w:rsidRPr="00A4521C">
        <w:rPr>
          <w:rFonts w:cs="Times New Roman"/>
          <w:bCs/>
          <w:color w:val="000000"/>
          <w:sz w:val="24"/>
          <w:szCs w:val="24"/>
        </w:rPr>
        <w:t xml:space="preserve">design </w:t>
      </w:r>
      <w:r w:rsidRPr="00A4521C">
        <w:rPr>
          <w:rFonts w:cs="Times New Roman"/>
          <w:bCs/>
          <w:color w:val="000000"/>
          <w:sz w:val="24"/>
          <w:szCs w:val="24"/>
        </w:rPr>
        <w:t xml:space="preserve">work </w:t>
      </w:r>
      <w:r w:rsidR="00823727" w:rsidRPr="00A4521C">
        <w:rPr>
          <w:rFonts w:cs="Times New Roman"/>
          <w:bCs/>
          <w:color w:val="000000"/>
          <w:sz w:val="24"/>
          <w:szCs w:val="24"/>
        </w:rPr>
        <w:t xml:space="preserve">performed </w:t>
      </w:r>
      <w:r w:rsidRPr="00A4521C">
        <w:rPr>
          <w:rFonts w:cs="Times New Roman"/>
          <w:bCs/>
          <w:color w:val="000000"/>
          <w:sz w:val="24"/>
          <w:szCs w:val="24"/>
        </w:rPr>
        <w:t xml:space="preserve">before the notice to proceed </w:t>
      </w:r>
      <w:r w:rsidR="004D34D8">
        <w:rPr>
          <w:rFonts w:cs="Times New Roman"/>
          <w:bCs/>
          <w:color w:val="000000"/>
          <w:sz w:val="24"/>
          <w:szCs w:val="24"/>
        </w:rPr>
        <w:t>is NOT reimbursable</w:t>
      </w:r>
      <w:r w:rsidRPr="00A4521C">
        <w:rPr>
          <w:rFonts w:cs="Times New Roman"/>
          <w:bCs/>
          <w:color w:val="000000"/>
          <w:sz w:val="24"/>
          <w:szCs w:val="24"/>
        </w:rPr>
        <w:t>.</w:t>
      </w:r>
    </w:p>
    <w:p w14:paraId="19DD37D6" w14:textId="77777777" w:rsidR="00A4521C" w:rsidRDefault="00A4521C" w:rsidP="00A4521C">
      <w:pPr>
        <w:autoSpaceDE w:val="0"/>
        <w:autoSpaceDN w:val="0"/>
        <w:adjustRightInd w:val="0"/>
        <w:spacing w:after="0" w:line="360" w:lineRule="auto"/>
        <w:ind w:firstLine="360"/>
        <w:jc w:val="both"/>
        <w:rPr>
          <w:rFonts w:cs="Times New Roman"/>
          <w:color w:val="000000"/>
          <w:sz w:val="24"/>
          <w:szCs w:val="24"/>
        </w:rPr>
      </w:pPr>
      <w:r w:rsidRPr="008334E4">
        <w:rPr>
          <w:rFonts w:cs="Times New Roman"/>
          <w:color w:val="000000"/>
          <w:sz w:val="24"/>
          <w:szCs w:val="24"/>
        </w:rPr>
        <w:t xml:space="preserve">The consultant shall be responsible </w:t>
      </w:r>
      <w:r>
        <w:rPr>
          <w:rFonts w:cs="Times New Roman"/>
          <w:color w:val="000000"/>
          <w:sz w:val="24"/>
          <w:szCs w:val="24"/>
        </w:rPr>
        <w:t>for developing plans for a PL&amp;G meeting.  These plans should be submitted to the PM at least 2 weeks before the PL&amp;G meeting and should include the following:</w:t>
      </w:r>
    </w:p>
    <w:p w14:paraId="56B3CF0D" w14:textId="77777777" w:rsidR="00A4521C" w:rsidRPr="00A4521C" w:rsidRDefault="00A4521C" w:rsidP="00A4521C">
      <w:pPr>
        <w:pStyle w:val="ListParagraph"/>
        <w:numPr>
          <w:ilvl w:val="0"/>
          <w:numId w:val="31"/>
        </w:numPr>
        <w:autoSpaceDE w:val="0"/>
        <w:autoSpaceDN w:val="0"/>
        <w:adjustRightInd w:val="0"/>
        <w:spacing w:after="0" w:line="360" w:lineRule="auto"/>
        <w:jc w:val="both"/>
        <w:rPr>
          <w:rFonts w:cs="Times New Roman"/>
          <w:bCs/>
          <w:color w:val="000000"/>
          <w:sz w:val="24"/>
          <w:szCs w:val="24"/>
        </w:rPr>
      </w:pPr>
      <w:r w:rsidRPr="00A4521C">
        <w:rPr>
          <w:rFonts w:cs="Times New Roman"/>
          <w:bCs/>
          <w:color w:val="000000"/>
          <w:sz w:val="24"/>
          <w:szCs w:val="24"/>
        </w:rPr>
        <w:t>Property lines and owners</w:t>
      </w:r>
    </w:p>
    <w:p w14:paraId="4B1B1C69" w14:textId="77777777" w:rsidR="00A4521C" w:rsidRPr="00A4521C" w:rsidRDefault="00A4521C" w:rsidP="00A4521C">
      <w:pPr>
        <w:pStyle w:val="ListParagraph"/>
        <w:numPr>
          <w:ilvl w:val="0"/>
          <w:numId w:val="31"/>
        </w:numPr>
        <w:autoSpaceDE w:val="0"/>
        <w:autoSpaceDN w:val="0"/>
        <w:adjustRightInd w:val="0"/>
        <w:spacing w:after="0" w:line="360" w:lineRule="auto"/>
        <w:jc w:val="both"/>
        <w:rPr>
          <w:rFonts w:cs="Times New Roman"/>
          <w:bCs/>
          <w:color w:val="000000"/>
          <w:sz w:val="24"/>
          <w:szCs w:val="24"/>
        </w:rPr>
      </w:pPr>
      <w:r w:rsidRPr="00A4521C">
        <w:rPr>
          <w:rFonts w:cs="Times New Roman"/>
          <w:bCs/>
          <w:color w:val="000000"/>
          <w:sz w:val="24"/>
          <w:szCs w:val="24"/>
        </w:rPr>
        <w:t>Disturbed limits</w:t>
      </w:r>
    </w:p>
    <w:p w14:paraId="6A1DB731" w14:textId="77777777" w:rsidR="00A4521C" w:rsidRPr="00A4521C" w:rsidRDefault="00A4521C" w:rsidP="00A4521C">
      <w:pPr>
        <w:pStyle w:val="ListParagraph"/>
        <w:numPr>
          <w:ilvl w:val="0"/>
          <w:numId w:val="31"/>
        </w:numPr>
        <w:autoSpaceDE w:val="0"/>
        <w:autoSpaceDN w:val="0"/>
        <w:adjustRightInd w:val="0"/>
        <w:spacing w:after="0" w:line="360" w:lineRule="auto"/>
        <w:jc w:val="both"/>
        <w:rPr>
          <w:rFonts w:cs="Times New Roman"/>
          <w:bCs/>
          <w:color w:val="000000"/>
          <w:sz w:val="24"/>
          <w:szCs w:val="24"/>
        </w:rPr>
      </w:pPr>
      <w:r w:rsidRPr="00A4521C">
        <w:rPr>
          <w:rFonts w:cs="Times New Roman"/>
          <w:bCs/>
          <w:color w:val="000000"/>
          <w:sz w:val="24"/>
          <w:szCs w:val="24"/>
        </w:rPr>
        <w:t>Critical cross-sections</w:t>
      </w:r>
    </w:p>
    <w:p w14:paraId="1109C4D8" w14:textId="77777777" w:rsidR="00A4521C" w:rsidRPr="00A4521C" w:rsidRDefault="00A4521C" w:rsidP="00A4521C">
      <w:pPr>
        <w:pStyle w:val="ListParagraph"/>
        <w:numPr>
          <w:ilvl w:val="0"/>
          <w:numId w:val="31"/>
        </w:numPr>
        <w:autoSpaceDE w:val="0"/>
        <w:autoSpaceDN w:val="0"/>
        <w:adjustRightInd w:val="0"/>
        <w:spacing w:after="0" w:line="360" w:lineRule="auto"/>
        <w:jc w:val="both"/>
        <w:rPr>
          <w:rFonts w:cs="Times New Roman"/>
          <w:bCs/>
          <w:color w:val="000000"/>
          <w:sz w:val="24"/>
          <w:szCs w:val="24"/>
        </w:rPr>
      </w:pPr>
      <w:r w:rsidRPr="00A4521C">
        <w:rPr>
          <w:rFonts w:cs="Times New Roman"/>
          <w:bCs/>
          <w:color w:val="000000"/>
          <w:sz w:val="24"/>
          <w:szCs w:val="24"/>
        </w:rPr>
        <w:t>Talk traffic</w:t>
      </w:r>
    </w:p>
    <w:p w14:paraId="3ED1577A" w14:textId="77777777" w:rsidR="00A4521C" w:rsidRPr="00A4521C" w:rsidRDefault="00A4521C" w:rsidP="00A4521C">
      <w:pPr>
        <w:pStyle w:val="ListParagraph"/>
        <w:numPr>
          <w:ilvl w:val="0"/>
          <w:numId w:val="31"/>
        </w:numPr>
        <w:autoSpaceDE w:val="0"/>
        <w:autoSpaceDN w:val="0"/>
        <w:adjustRightInd w:val="0"/>
        <w:spacing w:after="0" w:line="360" w:lineRule="auto"/>
        <w:jc w:val="both"/>
        <w:rPr>
          <w:rFonts w:cs="Times New Roman"/>
          <w:bCs/>
          <w:color w:val="000000"/>
          <w:sz w:val="24"/>
          <w:szCs w:val="24"/>
        </w:rPr>
      </w:pPr>
      <w:r w:rsidRPr="00A4521C">
        <w:rPr>
          <w:rFonts w:cs="Times New Roman"/>
          <w:bCs/>
          <w:color w:val="000000"/>
          <w:sz w:val="24"/>
          <w:szCs w:val="24"/>
        </w:rPr>
        <w:t>Preliminary drainage folder</w:t>
      </w:r>
    </w:p>
    <w:p w14:paraId="0015C854" w14:textId="77777777" w:rsidR="00A4521C" w:rsidRDefault="00A4521C" w:rsidP="00A4521C">
      <w:pPr>
        <w:pStyle w:val="ListParagraph"/>
        <w:numPr>
          <w:ilvl w:val="0"/>
          <w:numId w:val="31"/>
        </w:numPr>
        <w:autoSpaceDE w:val="0"/>
        <w:autoSpaceDN w:val="0"/>
        <w:adjustRightInd w:val="0"/>
        <w:spacing w:after="0" w:line="360" w:lineRule="auto"/>
        <w:jc w:val="both"/>
        <w:rPr>
          <w:rFonts w:cs="Times New Roman"/>
          <w:bCs/>
          <w:color w:val="000000"/>
          <w:sz w:val="24"/>
          <w:szCs w:val="24"/>
        </w:rPr>
      </w:pPr>
      <w:r w:rsidRPr="00A4521C">
        <w:rPr>
          <w:rFonts w:cs="Times New Roman"/>
          <w:bCs/>
          <w:color w:val="000000"/>
          <w:sz w:val="24"/>
          <w:szCs w:val="24"/>
        </w:rPr>
        <w:t>Typical sections</w:t>
      </w:r>
    </w:p>
    <w:p w14:paraId="5EB2EC4C" w14:textId="77777777" w:rsidR="00A4521C" w:rsidRPr="00A4521C" w:rsidRDefault="00A4521C" w:rsidP="00A4521C">
      <w:pPr>
        <w:pStyle w:val="ListParagraph"/>
        <w:numPr>
          <w:ilvl w:val="0"/>
          <w:numId w:val="31"/>
        </w:numPr>
        <w:autoSpaceDE w:val="0"/>
        <w:autoSpaceDN w:val="0"/>
        <w:adjustRightInd w:val="0"/>
        <w:spacing w:after="0" w:line="360" w:lineRule="auto"/>
        <w:jc w:val="both"/>
        <w:rPr>
          <w:rFonts w:cs="Times New Roman"/>
          <w:bCs/>
          <w:color w:val="000000"/>
          <w:sz w:val="24"/>
          <w:szCs w:val="24"/>
        </w:rPr>
      </w:pPr>
      <w:r>
        <w:rPr>
          <w:rFonts w:cs="Times New Roman"/>
          <w:bCs/>
          <w:color w:val="000000"/>
          <w:sz w:val="24"/>
          <w:szCs w:val="24"/>
        </w:rPr>
        <w:t>Any alternates being investigated</w:t>
      </w:r>
    </w:p>
    <w:p w14:paraId="111FF8C7" w14:textId="77777777" w:rsidR="00A4521C" w:rsidRDefault="00A4521C" w:rsidP="00A4521C">
      <w:pPr>
        <w:autoSpaceDE w:val="0"/>
        <w:autoSpaceDN w:val="0"/>
        <w:adjustRightInd w:val="0"/>
        <w:spacing w:after="0" w:line="360" w:lineRule="auto"/>
        <w:ind w:firstLine="360"/>
        <w:jc w:val="both"/>
        <w:rPr>
          <w:rFonts w:cs="Times New Roman"/>
          <w:color w:val="000000"/>
          <w:sz w:val="24"/>
          <w:szCs w:val="24"/>
        </w:rPr>
      </w:pPr>
      <w:r>
        <w:rPr>
          <w:rFonts w:cs="Times New Roman"/>
          <w:color w:val="000000"/>
          <w:sz w:val="24"/>
          <w:szCs w:val="24"/>
        </w:rPr>
        <w:t xml:space="preserve">After the PL&amp;G, the consultant should submit </w:t>
      </w:r>
      <w:r w:rsidR="00906045">
        <w:rPr>
          <w:rFonts w:cs="Times New Roman"/>
          <w:color w:val="000000"/>
          <w:sz w:val="24"/>
          <w:szCs w:val="24"/>
        </w:rPr>
        <w:t xml:space="preserve">meeting minutes to all attendees.  The meeting minutes should incorporate an overview of the project, decisions made at the meeting, and the actions by each party (consultant, KYTC, and LPA).  Once the alignment, typical section, and disturbed limits have been determined, </w:t>
      </w:r>
      <w:r w:rsidR="00906045" w:rsidRPr="00906045">
        <w:rPr>
          <w:rFonts w:cs="Times New Roman"/>
          <w:color w:val="FF0000"/>
          <w:sz w:val="24"/>
          <w:szCs w:val="24"/>
        </w:rPr>
        <w:t xml:space="preserve">the consultant will submit the plans for obtaining </w:t>
      </w:r>
      <w:r w:rsidR="00906045">
        <w:rPr>
          <w:rFonts w:cs="Times New Roman"/>
          <w:color w:val="FF0000"/>
          <w:sz w:val="24"/>
          <w:szCs w:val="24"/>
        </w:rPr>
        <w:t xml:space="preserve">the environmental document </w:t>
      </w:r>
      <w:r w:rsidR="004D34D8">
        <w:rPr>
          <w:rFonts w:cs="Times New Roman"/>
          <w:color w:val="FF0000"/>
          <w:sz w:val="24"/>
          <w:szCs w:val="24"/>
          <w:u w:val="single"/>
        </w:rPr>
        <w:t>OR</w:t>
      </w:r>
      <w:r w:rsidR="00906045">
        <w:rPr>
          <w:rFonts w:cs="Times New Roman"/>
          <w:color w:val="FF0000"/>
          <w:sz w:val="24"/>
          <w:szCs w:val="24"/>
        </w:rPr>
        <w:t xml:space="preserve"> the consultant will begin working on the environmental document.</w:t>
      </w:r>
    </w:p>
    <w:p w14:paraId="1297B141" w14:textId="77777777" w:rsidR="00A4521C" w:rsidRDefault="00A4521C" w:rsidP="00A4521C">
      <w:pPr>
        <w:autoSpaceDE w:val="0"/>
        <w:autoSpaceDN w:val="0"/>
        <w:adjustRightInd w:val="0"/>
        <w:spacing w:after="0" w:line="360" w:lineRule="auto"/>
        <w:ind w:firstLine="360"/>
        <w:jc w:val="both"/>
        <w:rPr>
          <w:rFonts w:cs="Times New Roman"/>
          <w:color w:val="000000"/>
          <w:sz w:val="24"/>
          <w:szCs w:val="24"/>
        </w:rPr>
      </w:pPr>
      <w:r w:rsidRPr="008334E4">
        <w:rPr>
          <w:rFonts w:cs="Times New Roman"/>
          <w:color w:val="000000"/>
          <w:sz w:val="24"/>
          <w:szCs w:val="24"/>
        </w:rPr>
        <w:t>Preliminary hydraulic studies, including stream sections, stream profile, and necessary channel changes.  Consideration of avoidance and minimization of effects on blue-line streams must be included in accordance with Section 404 and 401 of the Clean Water Act. The consultant shall be responsible for obtaining all floodway studies and other pertinent drainage information to be utilized in their design.</w:t>
      </w:r>
    </w:p>
    <w:p w14:paraId="6077BE9D" w14:textId="77777777" w:rsidR="00906045" w:rsidRPr="008334E4" w:rsidRDefault="00906045" w:rsidP="00A4521C">
      <w:pPr>
        <w:autoSpaceDE w:val="0"/>
        <w:autoSpaceDN w:val="0"/>
        <w:adjustRightInd w:val="0"/>
        <w:spacing w:after="0" w:line="360" w:lineRule="auto"/>
        <w:ind w:firstLine="360"/>
        <w:jc w:val="both"/>
        <w:rPr>
          <w:rFonts w:cs="Times New Roman"/>
          <w:color w:val="000000"/>
          <w:sz w:val="24"/>
          <w:szCs w:val="24"/>
        </w:rPr>
      </w:pPr>
      <w:r>
        <w:rPr>
          <w:rFonts w:cs="Times New Roman"/>
          <w:color w:val="000000"/>
          <w:sz w:val="24"/>
          <w:szCs w:val="24"/>
        </w:rPr>
        <w:t>The consultant should begin working on 75% plans and a detailed cost estimate for the joint inspection.  These plans will incorporate the follow</w:t>
      </w:r>
      <w:r w:rsidR="00895753">
        <w:rPr>
          <w:rFonts w:cs="Times New Roman"/>
          <w:color w:val="000000"/>
          <w:sz w:val="24"/>
          <w:szCs w:val="24"/>
        </w:rPr>
        <w:t>ing</w:t>
      </w:r>
      <w:r>
        <w:rPr>
          <w:rFonts w:cs="Times New Roman"/>
          <w:color w:val="000000"/>
          <w:sz w:val="24"/>
          <w:szCs w:val="24"/>
        </w:rPr>
        <w:t>:</w:t>
      </w:r>
    </w:p>
    <w:p w14:paraId="6CD8691F" w14:textId="77777777" w:rsidR="000923C9" w:rsidRP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t>Layout sheet</w:t>
      </w:r>
    </w:p>
    <w:p w14:paraId="4545AD2B" w14:textId="77777777" w:rsidR="000923C9" w:rsidRP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lastRenderedPageBreak/>
        <w:t>Typical sections</w:t>
      </w:r>
    </w:p>
    <w:p w14:paraId="1D111B79" w14:textId="77777777" w:rsidR="000923C9" w:rsidRP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t>Quantity / summary sheets</w:t>
      </w:r>
    </w:p>
    <w:p w14:paraId="3457A40F" w14:textId="77777777" w:rsidR="000923C9" w:rsidRP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t>Plan and profile sheets</w:t>
      </w:r>
    </w:p>
    <w:p w14:paraId="213DA8A5" w14:textId="77777777" w:rsidR="000923C9" w:rsidRP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t>ROW summary sheets and strip map</w:t>
      </w:r>
    </w:p>
    <w:p w14:paraId="557B8992" w14:textId="77777777" w:rsidR="000923C9" w:rsidRP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t xml:space="preserve">Detail sheets (intersections, stripping, </w:t>
      </w:r>
      <w:proofErr w:type="spellStart"/>
      <w:r w:rsidRPr="00906045">
        <w:rPr>
          <w:rFonts w:cs="Times New Roman"/>
          <w:bCs/>
          <w:color w:val="000000"/>
          <w:sz w:val="24"/>
          <w:szCs w:val="24"/>
        </w:rPr>
        <w:t>etc</w:t>
      </w:r>
      <w:proofErr w:type="spellEnd"/>
      <w:r w:rsidRPr="00906045">
        <w:rPr>
          <w:rFonts w:cs="Times New Roman"/>
          <w:bCs/>
          <w:color w:val="000000"/>
          <w:sz w:val="24"/>
          <w:szCs w:val="24"/>
        </w:rPr>
        <w:t>)</w:t>
      </w:r>
    </w:p>
    <w:p w14:paraId="7F5998C0" w14:textId="77777777" w:rsidR="000923C9" w:rsidRP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t>Traffic control sheets (MOT)</w:t>
      </w:r>
    </w:p>
    <w:p w14:paraId="2B46017A" w14:textId="77777777" w:rsidR="000923C9" w:rsidRP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t>Erosion control sheets</w:t>
      </w:r>
    </w:p>
    <w:p w14:paraId="37B36563" w14:textId="77777777" w:rsidR="000923C9" w:rsidRP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t>Reference sheets (control sheets)</w:t>
      </w:r>
    </w:p>
    <w:p w14:paraId="7845460D" w14:textId="77777777" w:rsidR="000923C9" w:rsidRP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t xml:space="preserve">Soil profile (from </w:t>
      </w:r>
      <w:proofErr w:type="spellStart"/>
      <w:r w:rsidRPr="00906045">
        <w:rPr>
          <w:rFonts w:cs="Times New Roman"/>
          <w:bCs/>
          <w:color w:val="000000"/>
          <w:sz w:val="24"/>
          <w:szCs w:val="24"/>
        </w:rPr>
        <w:t>geotech</w:t>
      </w:r>
      <w:proofErr w:type="spellEnd"/>
      <w:r w:rsidRPr="00906045">
        <w:rPr>
          <w:rFonts w:cs="Times New Roman"/>
          <w:bCs/>
          <w:color w:val="000000"/>
          <w:sz w:val="24"/>
          <w:szCs w:val="24"/>
        </w:rPr>
        <w:t>)</w:t>
      </w:r>
    </w:p>
    <w:p w14:paraId="149D5EAE" w14:textId="77777777" w:rsidR="000923C9" w:rsidRP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t>Pipe sheets</w:t>
      </w:r>
    </w:p>
    <w:p w14:paraId="7445F9B9" w14:textId="77777777" w:rsidR="00906045" w:rsidRDefault="000923C9" w:rsidP="00906045">
      <w:pPr>
        <w:pStyle w:val="ListParagraph"/>
        <w:numPr>
          <w:ilvl w:val="0"/>
          <w:numId w:val="33"/>
        </w:numPr>
        <w:autoSpaceDE w:val="0"/>
        <w:autoSpaceDN w:val="0"/>
        <w:adjustRightInd w:val="0"/>
        <w:spacing w:after="0" w:line="360" w:lineRule="auto"/>
        <w:jc w:val="both"/>
        <w:rPr>
          <w:rFonts w:cs="Times New Roman"/>
          <w:bCs/>
          <w:color w:val="000000"/>
          <w:sz w:val="24"/>
          <w:szCs w:val="24"/>
        </w:rPr>
      </w:pPr>
      <w:r w:rsidRPr="00906045">
        <w:rPr>
          <w:rFonts w:cs="Times New Roman"/>
          <w:bCs/>
          <w:color w:val="000000"/>
          <w:sz w:val="24"/>
          <w:szCs w:val="24"/>
        </w:rPr>
        <w:t>Cross sections</w:t>
      </w:r>
    </w:p>
    <w:p w14:paraId="3BA54C0A" w14:textId="77777777" w:rsidR="00823727" w:rsidRPr="00823727" w:rsidRDefault="00823727" w:rsidP="00823727">
      <w:pPr>
        <w:pStyle w:val="ListParagraph"/>
        <w:numPr>
          <w:ilvl w:val="0"/>
          <w:numId w:val="28"/>
        </w:numPr>
        <w:autoSpaceDE w:val="0"/>
        <w:autoSpaceDN w:val="0"/>
        <w:adjustRightInd w:val="0"/>
        <w:spacing w:after="0" w:line="360" w:lineRule="auto"/>
        <w:jc w:val="both"/>
        <w:rPr>
          <w:rFonts w:cs="Times New Roman"/>
          <w:bCs/>
          <w:color w:val="000000"/>
          <w:sz w:val="24"/>
          <w:szCs w:val="24"/>
        </w:rPr>
      </w:pPr>
      <w:r>
        <w:rPr>
          <w:rFonts w:cs="Times New Roman"/>
          <w:bCs/>
          <w:color w:val="000000"/>
          <w:sz w:val="24"/>
          <w:szCs w:val="24"/>
        </w:rPr>
        <w:t>Submit the TMP, utility impact note, and construction inspection plan for D6 approval</w:t>
      </w:r>
    </w:p>
    <w:p w14:paraId="4F62DE52" w14:textId="77777777" w:rsidR="00823727" w:rsidRDefault="00823727" w:rsidP="000923C9">
      <w:pPr>
        <w:pStyle w:val="ListParagraph"/>
        <w:numPr>
          <w:ilvl w:val="0"/>
          <w:numId w:val="28"/>
        </w:numPr>
        <w:autoSpaceDE w:val="0"/>
        <w:autoSpaceDN w:val="0"/>
        <w:adjustRightInd w:val="0"/>
        <w:spacing w:after="0" w:line="360" w:lineRule="auto"/>
        <w:jc w:val="both"/>
        <w:rPr>
          <w:rFonts w:cs="Times New Roman"/>
          <w:bCs/>
          <w:color w:val="000000"/>
          <w:sz w:val="24"/>
          <w:szCs w:val="24"/>
        </w:rPr>
      </w:pPr>
      <w:r>
        <w:rPr>
          <w:rFonts w:cs="Times New Roman"/>
          <w:bCs/>
          <w:color w:val="000000"/>
          <w:sz w:val="24"/>
          <w:szCs w:val="24"/>
        </w:rPr>
        <w:t>Obtain an encroachment permit for work in KYTC’s ROW</w:t>
      </w:r>
    </w:p>
    <w:p w14:paraId="1EF7BC98" w14:textId="77777777" w:rsidR="00823727" w:rsidRDefault="00823727" w:rsidP="000923C9">
      <w:pPr>
        <w:pStyle w:val="ListParagraph"/>
        <w:numPr>
          <w:ilvl w:val="0"/>
          <w:numId w:val="28"/>
        </w:numPr>
        <w:autoSpaceDE w:val="0"/>
        <w:autoSpaceDN w:val="0"/>
        <w:adjustRightInd w:val="0"/>
        <w:spacing w:after="0" w:line="360" w:lineRule="auto"/>
        <w:jc w:val="both"/>
        <w:rPr>
          <w:rFonts w:cs="Times New Roman"/>
          <w:bCs/>
          <w:color w:val="000000"/>
          <w:sz w:val="24"/>
          <w:szCs w:val="24"/>
        </w:rPr>
      </w:pPr>
      <w:r>
        <w:rPr>
          <w:rFonts w:cs="Times New Roman"/>
          <w:bCs/>
          <w:color w:val="000000"/>
          <w:sz w:val="24"/>
          <w:szCs w:val="24"/>
        </w:rPr>
        <w:t>Submit light and signal plans for approval</w:t>
      </w:r>
    </w:p>
    <w:p w14:paraId="210ACDAA" w14:textId="77777777" w:rsidR="00823727" w:rsidRDefault="00823727" w:rsidP="000923C9">
      <w:pPr>
        <w:pStyle w:val="ListParagraph"/>
        <w:numPr>
          <w:ilvl w:val="0"/>
          <w:numId w:val="28"/>
        </w:numPr>
        <w:autoSpaceDE w:val="0"/>
        <w:autoSpaceDN w:val="0"/>
        <w:adjustRightInd w:val="0"/>
        <w:spacing w:after="0" w:line="360" w:lineRule="auto"/>
        <w:jc w:val="both"/>
        <w:rPr>
          <w:rFonts w:cs="Times New Roman"/>
          <w:bCs/>
          <w:color w:val="000000"/>
          <w:sz w:val="24"/>
          <w:szCs w:val="24"/>
        </w:rPr>
      </w:pPr>
      <w:r>
        <w:rPr>
          <w:rFonts w:cs="Times New Roman"/>
          <w:bCs/>
          <w:color w:val="000000"/>
          <w:sz w:val="24"/>
          <w:szCs w:val="24"/>
        </w:rPr>
        <w:t>Submit advanced situation folder</w:t>
      </w:r>
    </w:p>
    <w:p w14:paraId="3680C04F" w14:textId="77777777" w:rsidR="00823727" w:rsidRDefault="00823727" w:rsidP="000923C9">
      <w:pPr>
        <w:pStyle w:val="ListParagraph"/>
        <w:numPr>
          <w:ilvl w:val="0"/>
          <w:numId w:val="28"/>
        </w:numPr>
        <w:autoSpaceDE w:val="0"/>
        <w:autoSpaceDN w:val="0"/>
        <w:adjustRightInd w:val="0"/>
        <w:spacing w:after="0" w:line="360" w:lineRule="auto"/>
        <w:jc w:val="both"/>
        <w:rPr>
          <w:rFonts w:cs="Times New Roman"/>
          <w:bCs/>
          <w:color w:val="000000"/>
          <w:sz w:val="24"/>
          <w:szCs w:val="24"/>
        </w:rPr>
      </w:pPr>
      <w:r>
        <w:rPr>
          <w:rFonts w:cs="Times New Roman"/>
          <w:bCs/>
          <w:color w:val="000000"/>
          <w:sz w:val="24"/>
          <w:szCs w:val="24"/>
        </w:rPr>
        <w:t>Submit final drainage folder</w:t>
      </w:r>
    </w:p>
    <w:p w14:paraId="045E7078" w14:textId="77777777" w:rsidR="00823727" w:rsidRDefault="00823727" w:rsidP="000923C9">
      <w:pPr>
        <w:pStyle w:val="ListParagraph"/>
        <w:numPr>
          <w:ilvl w:val="0"/>
          <w:numId w:val="28"/>
        </w:numPr>
        <w:autoSpaceDE w:val="0"/>
        <w:autoSpaceDN w:val="0"/>
        <w:adjustRightInd w:val="0"/>
        <w:spacing w:after="0" w:line="360" w:lineRule="auto"/>
        <w:jc w:val="both"/>
        <w:rPr>
          <w:rFonts w:cs="Times New Roman"/>
          <w:bCs/>
          <w:color w:val="000000"/>
          <w:sz w:val="24"/>
          <w:szCs w:val="24"/>
        </w:rPr>
      </w:pPr>
      <w:r>
        <w:rPr>
          <w:rFonts w:cs="Times New Roman"/>
          <w:bCs/>
          <w:color w:val="000000"/>
          <w:sz w:val="24"/>
          <w:szCs w:val="24"/>
        </w:rPr>
        <w:t>Submit PS&amp;E for the final review</w:t>
      </w:r>
    </w:p>
    <w:p w14:paraId="360D4FEF" w14:textId="77777777" w:rsidR="009B5B40" w:rsidRDefault="00823727" w:rsidP="001967F8">
      <w:pPr>
        <w:pStyle w:val="ListParagraph"/>
        <w:numPr>
          <w:ilvl w:val="0"/>
          <w:numId w:val="28"/>
        </w:numPr>
        <w:autoSpaceDE w:val="0"/>
        <w:autoSpaceDN w:val="0"/>
        <w:adjustRightInd w:val="0"/>
        <w:spacing w:after="0" w:line="360" w:lineRule="auto"/>
        <w:jc w:val="both"/>
        <w:rPr>
          <w:rFonts w:cs="Times New Roman"/>
          <w:bCs/>
          <w:color w:val="000000"/>
          <w:sz w:val="24"/>
          <w:szCs w:val="24"/>
        </w:rPr>
      </w:pPr>
      <w:r>
        <w:rPr>
          <w:rFonts w:cs="Times New Roman"/>
          <w:bCs/>
          <w:color w:val="000000"/>
          <w:sz w:val="24"/>
          <w:szCs w:val="24"/>
        </w:rPr>
        <w:t>Address D6 comments and submit corrections</w:t>
      </w:r>
    </w:p>
    <w:p w14:paraId="61A558D8" w14:textId="61612FA5" w:rsidR="00F2748E" w:rsidRPr="00F2748E" w:rsidRDefault="00F2748E" w:rsidP="00F2748E">
      <w:pPr>
        <w:autoSpaceDE w:val="0"/>
        <w:autoSpaceDN w:val="0"/>
        <w:adjustRightInd w:val="0"/>
        <w:spacing w:after="0" w:line="360" w:lineRule="auto"/>
        <w:ind w:left="360"/>
        <w:jc w:val="both"/>
        <w:rPr>
          <w:rFonts w:cs="Times New Roman"/>
          <w:bCs/>
          <w:color w:val="000000"/>
          <w:sz w:val="24"/>
          <w:szCs w:val="24"/>
        </w:rPr>
      </w:pPr>
      <w:r w:rsidRPr="00F2748E">
        <w:rPr>
          <w:rFonts w:cs="Times New Roman"/>
          <w:bCs/>
          <w:color w:val="000000"/>
          <w:sz w:val="24"/>
          <w:szCs w:val="24"/>
        </w:rPr>
        <w:t>After the joint inspection, the consultant should submit meeting minutes to all attendees.  The meeting minutes should incorporate an overview of the project, decisions made at the meeting, and the actions by each party.  Once all comments are addressed, the consultant will submit the ROW plans and a ROW estimate, OR indicate no ROW acquisition required, to the KYTC PM that is then forwarded to the district ROW supervisor for review and signature. All information is then submitted to Central Office to obtain an Official Order and authorize ROW funding.    When the Official Order is issued, the PM will email a notice to proceed with Right-Of-Way to the consultant and LPA.  ANY ROW work performed before the notice to proceed is NOT reimbursable.</w:t>
      </w:r>
    </w:p>
    <w:p w14:paraId="37C06156" w14:textId="77777777" w:rsidR="00047592" w:rsidRPr="008334E4" w:rsidRDefault="00047592" w:rsidP="001967F8">
      <w:pPr>
        <w:autoSpaceDE w:val="0"/>
        <w:autoSpaceDN w:val="0"/>
        <w:adjustRightInd w:val="0"/>
        <w:spacing w:after="0" w:line="360" w:lineRule="auto"/>
        <w:rPr>
          <w:rFonts w:cs="Times New Roman"/>
          <w:b/>
          <w:bCs/>
          <w:sz w:val="28"/>
          <w:szCs w:val="24"/>
          <w:u w:val="single"/>
        </w:rPr>
      </w:pPr>
      <w:r w:rsidRPr="008334E4">
        <w:rPr>
          <w:rFonts w:cs="Times New Roman"/>
          <w:b/>
          <w:bCs/>
          <w:sz w:val="28"/>
          <w:szCs w:val="24"/>
          <w:u w:val="single"/>
        </w:rPr>
        <w:t>General</w:t>
      </w:r>
    </w:p>
    <w:p w14:paraId="6A62EE17" w14:textId="77777777" w:rsidR="00047592" w:rsidRPr="004D34D8" w:rsidRDefault="00047592" w:rsidP="004D34D8">
      <w:pPr>
        <w:pStyle w:val="ListParagraph"/>
        <w:numPr>
          <w:ilvl w:val="0"/>
          <w:numId w:val="35"/>
        </w:numPr>
        <w:autoSpaceDE w:val="0"/>
        <w:autoSpaceDN w:val="0"/>
        <w:adjustRightInd w:val="0"/>
        <w:spacing w:after="0" w:line="360" w:lineRule="auto"/>
        <w:jc w:val="both"/>
        <w:rPr>
          <w:rFonts w:cs="Times New Roman"/>
          <w:sz w:val="24"/>
          <w:szCs w:val="24"/>
        </w:rPr>
      </w:pPr>
      <w:r w:rsidRPr="004D34D8">
        <w:rPr>
          <w:rFonts w:cs="Times New Roman"/>
          <w:sz w:val="24"/>
          <w:szCs w:val="24"/>
        </w:rPr>
        <w:lastRenderedPageBreak/>
        <w:t>Any plans or exhibits required</w:t>
      </w:r>
      <w:r w:rsidR="001967F8" w:rsidRPr="004D34D8">
        <w:rPr>
          <w:rFonts w:cs="Times New Roman"/>
          <w:sz w:val="24"/>
          <w:szCs w:val="24"/>
        </w:rPr>
        <w:t xml:space="preserve"> </w:t>
      </w:r>
      <w:r w:rsidRPr="004D34D8">
        <w:rPr>
          <w:rFonts w:cs="Times New Roman"/>
          <w:sz w:val="24"/>
          <w:szCs w:val="24"/>
        </w:rPr>
        <w:t>shall be the responsibility of the consultant.</w:t>
      </w:r>
    </w:p>
    <w:p w14:paraId="7054DDFE" w14:textId="77777777" w:rsidR="00047592" w:rsidRPr="004D34D8" w:rsidRDefault="00047592" w:rsidP="004D34D8">
      <w:pPr>
        <w:pStyle w:val="ListParagraph"/>
        <w:numPr>
          <w:ilvl w:val="0"/>
          <w:numId w:val="35"/>
        </w:numPr>
        <w:autoSpaceDE w:val="0"/>
        <w:autoSpaceDN w:val="0"/>
        <w:adjustRightInd w:val="0"/>
        <w:spacing w:after="0" w:line="360" w:lineRule="auto"/>
        <w:jc w:val="both"/>
        <w:rPr>
          <w:rFonts w:cs="Times New Roman"/>
          <w:sz w:val="24"/>
          <w:szCs w:val="24"/>
        </w:rPr>
      </w:pPr>
      <w:r w:rsidRPr="004D34D8">
        <w:rPr>
          <w:rFonts w:cs="Times New Roman"/>
          <w:sz w:val="24"/>
          <w:szCs w:val="24"/>
        </w:rPr>
        <w:t>Any sub</w:t>
      </w:r>
      <w:r w:rsidR="00E910E5" w:rsidRPr="004D34D8">
        <w:rPr>
          <w:rFonts w:cs="Times New Roman"/>
          <w:sz w:val="24"/>
          <w:szCs w:val="24"/>
        </w:rPr>
        <w:t>-</w:t>
      </w:r>
      <w:r w:rsidRPr="004D34D8">
        <w:rPr>
          <w:rFonts w:cs="Times New Roman"/>
          <w:sz w:val="24"/>
          <w:szCs w:val="24"/>
        </w:rPr>
        <w:t>consultants utilized must have approval of the Department prior to their performance of any</w:t>
      </w:r>
      <w:r w:rsidR="001967F8" w:rsidRPr="004D34D8">
        <w:rPr>
          <w:rFonts w:cs="Times New Roman"/>
          <w:sz w:val="24"/>
          <w:szCs w:val="24"/>
        </w:rPr>
        <w:t xml:space="preserve"> </w:t>
      </w:r>
      <w:r w:rsidRPr="004D34D8">
        <w:rPr>
          <w:rFonts w:cs="Times New Roman"/>
          <w:sz w:val="24"/>
          <w:szCs w:val="24"/>
        </w:rPr>
        <w:t>work.</w:t>
      </w:r>
    </w:p>
    <w:p w14:paraId="02D539DC" w14:textId="77777777" w:rsidR="00047592" w:rsidRPr="004D34D8" w:rsidRDefault="00047592" w:rsidP="004D34D8">
      <w:pPr>
        <w:pStyle w:val="ListParagraph"/>
        <w:numPr>
          <w:ilvl w:val="0"/>
          <w:numId w:val="35"/>
        </w:numPr>
        <w:autoSpaceDE w:val="0"/>
        <w:autoSpaceDN w:val="0"/>
        <w:adjustRightInd w:val="0"/>
        <w:spacing w:after="0" w:line="360" w:lineRule="auto"/>
        <w:jc w:val="both"/>
        <w:rPr>
          <w:rFonts w:cs="Times New Roman"/>
          <w:sz w:val="24"/>
          <w:szCs w:val="24"/>
        </w:rPr>
      </w:pPr>
      <w:r w:rsidRPr="004D34D8">
        <w:rPr>
          <w:rFonts w:cs="Times New Roman"/>
          <w:sz w:val="24"/>
          <w:szCs w:val="24"/>
        </w:rPr>
        <w:t>The consultant is responsible for having obtained and being knowledgeable of all Department</w:t>
      </w:r>
      <w:r w:rsidR="009B5B40" w:rsidRPr="004D34D8">
        <w:rPr>
          <w:rFonts w:cs="Times New Roman"/>
          <w:sz w:val="24"/>
          <w:szCs w:val="24"/>
        </w:rPr>
        <w:t xml:space="preserve"> </w:t>
      </w:r>
      <w:r w:rsidRPr="004D34D8">
        <w:rPr>
          <w:rFonts w:cs="Times New Roman"/>
          <w:sz w:val="24"/>
          <w:szCs w:val="24"/>
        </w:rPr>
        <w:t>Manuals including, but not limited to, Design, Drainage, Standard Drawings and Bridges. All work</w:t>
      </w:r>
      <w:r w:rsidR="001967F8" w:rsidRPr="004D34D8">
        <w:rPr>
          <w:rFonts w:cs="Times New Roman"/>
          <w:sz w:val="24"/>
          <w:szCs w:val="24"/>
        </w:rPr>
        <w:t xml:space="preserve"> </w:t>
      </w:r>
      <w:r w:rsidRPr="004D34D8">
        <w:rPr>
          <w:rFonts w:cs="Times New Roman"/>
          <w:sz w:val="24"/>
          <w:szCs w:val="24"/>
        </w:rPr>
        <w:t>shall be performed in</w:t>
      </w:r>
      <w:r w:rsidR="0093381C" w:rsidRPr="004D34D8">
        <w:rPr>
          <w:rFonts w:cs="Times New Roman"/>
          <w:sz w:val="24"/>
          <w:szCs w:val="24"/>
        </w:rPr>
        <w:t xml:space="preserve"> accordance with those manuals and</w:t>
      </w:r>
      <w:r w:rsidRPr="004D34D8">
        <w:rPr>
          <w:rFonts w:cs="Times New Roman"/>
          <w:sz w:val="24"/>
          <w:szCs w:val="24"/>
        </w:rPr>
        <w:t xml:space="preserve"> other memos issued subsequent to the</w:t>
      </w:r>
      <w:r w:rsidR="001967F8" w:rsidRPr="004D34D8">
        <w:rPr>
          <w:rFonts w:cs="Times New Roman"/>
          <w:sz w:val="24"/>
          <w:szCs w:val="24"/>
        </w:rPr>
        <w:t xml:space="preserve"> </w:t>
      </w:r>
      <w:r w:rsidRPr="004D34D8">
        <w:rPr>
          <w:rFonts w:cs="Times New Roman"/>
          <w:sz w:val="24"/>
          <w:szCs w:val="24"/>
        </w:rPr>
        <w:t>publication of those manuals unless otherwise explicitly stated.</w:t>
      </w:r>
    </w:p>
    <w:p w14:paraId="491965A4" w14:textId="77777777" w:rsidR="008C2F1A" w:rsidRPr="004D34D8" w:rsidRDefault="00047592" w:rsidP="004D34D8">
      <w:pPr>
        <w:pStyle w:val="ListParagraph"/>
        <w:numPr>
          <w:ilvl w:val="0"/>
          <w:numId w:val="35"/>
        </w:numPr>
        <w:autoSpaceDE w:val="0"/>
        <w:autoSpaceDN w:val="0"/>
        <w:adjustRightInd w:val="0"/>
        <w:spacing w:after="0" w:line="360" w:lineRule="auto"/>
        <w:jc w:val="both"/>
        <w:rPr>
          <w:rFonts w:cs="Times New Roman"/>
          <w:sz w:val="24"/>
          <w:szCs w:val="24"/>
        </w:rPr>
      </w:pPr>
      <w:r w:rsidRPr="004D34D8">
        <w:rPr>
          <w:rFonts w:cs="Times New Roman"/>
          <w:sz w:val="24"/>
          <w:szCs w:val="24"/>
        </w:rPr>
        <w:t>The consultant shall submit the Production-Hour Worksheet</w:t>
      </w:r>
      <w:r w:rsidR="00981BF1" w:rsidRPr="004D34D8">
        <w:rPr>
          <w:rFonts w:cs="Times New Roman"/>
          <w:sz w:val="24"/>
          <w:szCs w:val="24"/>
        </w:rPr>
        <w:t xml:space="preserve"> to the D6 LPA Coordinator</w:t>
      </w:r>
      <w:r w:rsidR="0093381C" w:rsidRPr="004D34D8">
        <w:rPr>
          <w:rFonts w:cs="Times New Roman"/>
          <w:sz w:val="24"/>
          <w:szCs w:val="24"/>
        </w:rPr>
        <w:t xml:space="preserve"> and shall receive approval </w:t>
      </w:r>
      <w:r w:rsidR="00E910E5" w:rsidRPr="004D34D8">
        <w:rPr>
          <w:rFonts w:cs="Times New Roman"/>
          <w:sz w:val="24"/>
          <w:szCs w:val="24"/>
        </w:rPr>
        <w:t xml:space="preserve">and a notice to proceed </w:t>
      </w:r>
      <w:r w:rsidR="0093381C" w:rsidRPr="004D34D8">
        <w:rPr>
          <w:rFonts w:cs="Times New Roman"/>
          <w:sz w:val="24"/>
          <w:szCs w:val="24"/>
        </w:rPr>
        <w:t>before beginning Design Services</w:t>
      </w:r>
      <w:r w:rsidR="00981BF1" w:rsidRPr="004D34D8">
        <w:rPr>
          <w:rFonts w:cs="Times New Roman"/>
          <w:sz w:val="24"/>
          <w:szCs w:val="24"/>
        </w:rPr>
        <w:t>.</w:t>
      </w:r>
      <w:r w:rsidR="008C2F1A" w:rsidRPr="004D34D8">
        <w:rPr>
          <w:rFonts w:cs="Times New Roman"/>
          <w:sz w:val="24"/>
          <w:szCs w:val="24"/>
        </w:rPr>
        <w:t xml:space="preserve"> </w:t>
      </w:r>
    </w:p>
    <w:p w14:paraId="6E5D31AC" w14:textId="77777777" w:rsidR="00047592" w:rsidRPr="004D34D8" w:rsidRDefault="00047592" w:rsidP="004D34D8">
      <w:pPr>
        <w:pStyle w:val="ListParagraph"/>
        <w:numPr>
          <w:ilvl w:val="0"/>
          <w:numId w:val="35"/>
        </w:numPr>
        <w:autoSpaceDE w:val="0"/>
        <w:autoSpaceDN w:val="0"/>
        <w:adjustRightInd w:val="0"/>
        <w:spacing w:after="0" w:line="360" w:lineRule="auto"/>
        <w:jc w:val="both"/>
        <w:rPr>
          <w:rFonts w:cs="Times New Roman"/>
          <w:sz w:val="24"/>
          <w:szCs w:val="24"/>
        </w:rPr>
      </w:pPr>
      <w:r w:rsidRPr="004D34D8">
        <w:rPr>
          <w:rFonts w:cs="Times New Roman"/>
          <w:sz w:val="24"/>
          <w:szCs w:val="24"/>
        </w:rPr>
        <w:t>The consultant is responsible, at all times, for correction of any errors or omissions that they may</w:t>
      </w:r>
      <w:r w:rsidR="001967F8" w:rsidRPr="004D34D8">
        <w:rPr>
          <w:rFonts w:cs="Times New Roman"/>
          <w:sz w:val="24"/>
          <w:szCs w:val="24"/>
        </w:rPr>
        <w:t xml:space="preserve"> </w:t>
      </w:r>
      <w:r w:rsidRPr="004D34D8">
        <w:rPr>
          <w:rFonts w:cs="Times New Roman"/>
          <w:sz w:val="24"/>
          <w:szCs w:val="24"/>
        </w:rPr>
        <w:t xml:space="preserve">have made in the preparation of the plans. The consultant shall </w:t>
      </w:r>
      <w:r w:rsidR="00981BF1" w:rsidRPr="004D34D8">
        <w:rPr>
          <w:rFonts w:cs="Times New Roman"/>
          <w:sz w:val="24"/>
          <w:szCs w:val="24"/>
        </w:rPr>
        <w:t>address any comments offered by the D6 LPA Coordinator.</w:t>
      </w:r>
    </w:p>
    <w:p w14:paraId="20B173B9" w14:textId="77777777" w:rsidR="00F2748E" w:rsidRDefault="00981BF1" w:rsidP="001C0918">
      <w:pPr>
        <w:pStyle w:val="ListParagraph"/>
        <w:numPr>
          <w:ilvl w:val="0"/>
          <w:numId w:val="35"/>
        </w:numPr>
        <w:autoSpaceDE w:val="0"/>
        <w:autoSpaceDN w:val="0"/>
        <w:adjustRightInd w:val="0"/>
        <w:spacing w:after="0" w:line="360" w:lineRule="auto"/>
        <w:jc w:val="both"/>
        <w:rPr>
          <w:rFonts w:cs="Times New Roman"/>
          <w:sz w:val="24"/>
          <w:szCs w:val="24"/>
        </w:rPr>
      </w:pPr>
      <w:r w:rsidRPr="00F2748E">
        <w:rPr>
          <w:rFonts w:cs="Times New Roman"/>
          <w:sz w:val="24"/>
          <w:szCs w:val="24"/>
        </w:rPr>
        <w:t xml:space="preserve">Plans submitted to the </w:t>
      </w:r>
      <w:r w:rsidR="00F2748E" w:rsidRPr="00F2748E">
        <w:rPr>
          <w:rFonts w:cs="Times New Roman"/>
          <w:sz w:val="24"/>
          <w:szCs w:val="24"/>
        </w:rPr>
        <w:t>District</w:t>
      </w:r>
      <w:r w:rsidRPr="00F2748E">
        <w:rPr>
          <w:rFonts w:cs="Times New Roman"/>
          <w:sz w:val="24"/>
          <w:szCs w:val="24"/>
        </w:rPr>
        <w:t xml:space="preserve"> LPA Coordinator shall be electronic.</w:t>
      </w:r>
      <w:r w:rsidR="0093381C" w:rsidRPr="00F2748E">
        <w:rPr>
          <w:rFonts w:cs="Times New Roman"/>
          <w:sz w:val="24"/>
          <w:szCs w:val="24"/>
        </w:rPr>
        <w:t xml:space="preserve">  </w:t>
      </w:r>
    </w:p>
    <w:p w14:paraId="6BC5C3B4" w14:textId="52B15074" w:rsidR="00047592" w:rsidRPr="00F2748E" w:rsidRDefault="00F2748E" w:rsidP="001C0918">
      <w:pPr>
        <w:pStyle w:val="ListParagraph"/>
        <w:numPr>
          <w:ilvl w:val="0"/>
          <w:numId w:val="35"/>
        </w:numPr>
        <w:autoSpaceDE w:val="0"/>
        <w:autoSpaceDN w:val="0"/>
        <w:adjustRightInd w:val="0"/>
        <w:spacing w:after="0" w:line="360" w:lineRule="auto"/>
        <w:jc w:val="both"/>
        <w:rPr>
          <w:rFonts w:cs="Times New Roman"/>
          <w:sz w:val="24"/>
          <w:szCs w:val="24"/>
        </w:rPr>
      </w:pPr>
      <w:r>
        <w:rPr>
          <w:rFonts w:cs="Times New Roman"/>
          <w:sz w:val="24"/>
          <w:szCs w:val="24"/>
        </w:rPr>
        <w:t>T</w:t>
      </w:r>
      <w:r w:rsidR="00047592" w:rsidRPr="00F2748E">
        <w:rPr>
          <w:rFonts w:cs="Times New Roman"/>
          <w:sz w:val="24"/>
          <w:szCs w:val="24"/>
        </w:rPr>
        <w:t xml:space="preserve">he consultant will be responsible for preparation of all minutes of meetings, including </w:t>
      </w:r>
      <w:r w:rsidR="0093381C" w:rsidRPr="00F2748E">
        <w:rPr>
          <w:rFonts w:cs="Times New Roman"/>
          <w:color w:val="FF0000"/>
          <w:sz w:val="24"/>
          <w:szCs w:val="24"/>
        </w:rPr>
        <w:t>this Pre-D</w:t>
      </w:r>
      <w:r w:rsidR="00047592" w:rsidRPr="00F2748E">
        <w:rPr>
          <w:rFonts w:cs="Times New Roman"/>
          <w:color w:val="FF0000"/>
          <w:sz w:val="24"/>
          <w:szCs w:val="24"/>
        </w:rPr>
        <w:t>esign</w:t>
      </w:r>
      <w:r w:rsidR="001967F8" w:rsidRPr="00F2748E">
        <w:rPr>
          <w:rFonts w:cs="Times New Roman"/>
          <w:color w:val="FF0000"/>
          <w:sz w:val="24"/>
          <w:szCs w:val="24"/>
        </w:rPr>
        <w:t xml:space="preserve"> </w:t>
      </w:r>
      <w:r w:rsidR="00047592" w:rsidRPr="00F2748E">
        <w:rPr>
          <w:rFonts w:cs="Times New Roman"/>
          <w:color w:val="FF0000"/>
          <w:sz w:val="24"/>
          <w:szCs w:val="24"/>
        </w:rPr>
        <w:t>Conference</w:t>
      </w:r>
      <w:r w:rsidR="0093381C" w:rsidRPr="00F2748E">
        <w:rPr>
          <w:rFonts w:cs="Times New Roman"/>
          <w:color w:val="FF0000"/>
          <w:sz w:val="24"/>
          <w:szCs w:val="24"/>
        </w:rPr>
        <w:t xml:space="preserve"> Meeting</w:t>
      </w:r>
      <w:r w:rsidR="00047592" w:rsidRPr="00F2748E">
        <w:rPr>
          <w:rFonts w:cs="Times New Roman"/>
          <w:sz w:val="24"/>
          <w:szCs w:val="24"/>
        </w:rPr>
        <w:t>.</w:t>
      </w:r>
      <w:r w:rsidR="004D34D8" w:rsidRPr="00F2748E">
        <w:rPr>
          <w:rFonts w:cs="Times New Roman"/>
          <w:sz w:val="24"/>
          <w:szCs w:val="24"/>
        </w:rPr>
        <w:t xml:space="preserve">  Meeting minutes should include; the purpose of the meeting, decisions made during the meeting, and any actions required by the parties present.</w:t>
      </w:r>
    </w:p>
    <w:p w14:paraId="1CF1C368" w14:textId="65BD3B11" w:rsidR="00047592" w:rsidRPr="004D34D8" w:rsidRDefault="0093381C" w:rsidP="004D34D8">
      <w:pPr>
        <w:pStyle w:val="ListParagraph"/>
        <w:numPr>
          <w:ilvl w:val="0"/>
          <w:numId w:val="35"/>
        </w:numPr>
        <w:autoSpaceDE w:val="0"/>
        <w:autoSpaceDN w:val="0"/>
        <w:adjustRightInd w:val="0"/>
        <w:spacing w:after="0" w:line="360" w:lineRule="auto"/>
        <w:jc w:val="both"/>
        <w:rPr>
          <w:rFonts w:cs="Times New Roman"/>
          <w:sz w:val="24"/>
          <w:szCs w:val="24"/>
        </w:rPr>
      </w:pPr>
      <w:r w:rsidRPr="004D34D8">
        <w:rPr>
          <w:rFonts w:cs="Times New Roman"/>
          <w:sz w:val="24"/>
          <w:szCs w:val="24"/>
        </w:rPr>
        <w:t xml:space="preserve">A quarterly </w:t>
      </w:r>
      <w:r w:rsidR="00E910E5" w:rsidRPr="004D34D8">
        <w:rPr>
          <w:rFonts w:cs="Times New Roman"/>
          <w:sz w:val="24"/>
          <w:szCs w:val="24"/>
        </w:rPr>
        <w:t xml:space="preserve">consultant update </w:t>
      </w:r>
      <w:r w:rsidRPr="004D34D8">
        <w:rPr>
          <w:rFonts w:cs="Times New Roman"/>
          <w:sz w:val="24"/>
          <w:szCs w:val="24"/>
        </w:rPr>
        <w:t>will be s</w:t>
      </w:r>
      <w:r w:rsidR="00E910E5" w:rsidRPr="004D34D8">
        <w:rPr>
          <w:rFonts w:cs="Times New Roman"/>
          <w:sz w:val="24"/>
          <w:szCs w:val="24"/>
        </w:rPr>
        <w:t xml:space="preserve">ubmitted to </w:t>
      </w:r>
      <w:r w:rsidRPr="004D34D8">
        <w:rPr>
          <w:rFonts w:cs="Times New Roman"/>
          <w:sz w:val="24"/>
          <w:szCs w:val="24"/>
        </w:rPr>
        <w:t xml:space="preserve">the </w:t>
      </w:r>
      <w:r w:rsidR="00F2748E">
        <w:rPr>
          <w:rFonts w:cs="Times New Roman"/>
          <w:sz w:val="24"/>
          <w:szCs w:val="24"/>
        </w:rPr>
        <w:t xml:space="preserve">District </w:t>
      </w:r>
      <w:r w:rsidRPr="004D34D8">
        <w:rPr>
          <w:rFonts w:cs="Times New Roman"/>
          <w:sz w:val="24"/>
          <w:szCs w:val="24"/>
        </w:rPr>
        <w:t xml:space="preserve">LPA Coordinator.  </w:t>
      </w:r>
      <w:r w:rsidR="00047592" w:rsidRPr="004D34D8">
        <w:rPr>
          <w:rFonts w:cs="Times New Roman"/>
          <w:sz w:val="24"/>
          <w:szCs w:val="24"/>
        </w:rPr>
        <w:t xml:space="preserve">Periodic progress meetings will be held with the District as </w:t>
      </w:r>
      <w:r w:rsidR="00981BF1" w:rsidRPr="004D34D8">
        <w:rPr>
          <w:rFonts w:cs="Times New Roman"/>
          <w:sz w:val="24"/>
          <w:szCs w:val="24"/>
        </w:rPr>
        <w:t>needed.</w:t>
      </w:r>
    </w:p>
    <w:p w14:paraId="01E23FBB" w14:textId="194819A7" w:rsidR="00047592" w:rsidRPr="004D34D8" w:rsidRDefault="00047592" w:rsidP="004D34D8">
      <w:pPr>
        <w:pStyle w:val="ListParagraph"/>
        <w:numPr>
          <w:ilvl w:val="0"/>
          <w:numId w:val="35"/>
        </w:numPr>
        <w:autoSpaceDE w:val="0"/>
        <w:autoSpaceDN w:val="0"/>
        <w:adjustRightInd w:val="0"/>
        <w:spacing w:after="0" w:line="360" w:lineRule="auto"/>
        <w:jc w:val="both"/>
        <w:rPr>
          <w:rFonts w:cs="Times New Roman"/>
          <w:color w:val="000000"/>
          <w:sz w:val="24"/>
          <w:szCs w:val="24"/>
        </w:rPr>
      </w:pPr>
      <w:r w:rsidRPr="004D34D8">
        <w:rPr>
          <w:rFonts w:cs="Times New Roman"/>
          <w:color w:val="000000"/>
          <w:sz w:val="24"/>
          <w:szCs w:val="24"/>
        </w:rPr>
        <w:t xml:space="preserve">The current schedule for this project, as described in the </w:t>
      </w:r>
      <w:r w:rsidR="00981BF1" w:rsidRPr="004D34D8">
        <w:rPr>
          <w:rFonts w:cs="Times New Roman"/>
          <w:color w:val="000000"/>
          <w:sz w:val="24"/>
          <w:szCs w:val="24"/>
        </w:rPr>
        <w:t>TIP</w:t>
      </w:r>
      <w:r w:rsidR="00F2748E">
        <w:rPr>
          <w:rFonts w:cs="Times New Roman"/>
          <w:color w:val="000000"/>
          <w:sz w:val="24"/>
          <w:szCs w:val="24"/>
        </w:rPr>
        <w:t>/Hwy Plan</w:t>
      </w:r>
      <w:r w:rsidRPr="004D34D8">
        <w:rPr>
          <w:rFonts w:cs="Times New Roman"/>
          <w:color w:val="000000"/>
          <w:sz w:val="24"/>
          <w:szCs w:val="24"/>
        </w:rPr>
        <w:t xml:space="preserve"> is as follows:</w:t>
      </w:r>
    </w:p>
    <w:p w14:paraId="5FB39F54" w14:textId="77777777" w:rsidR="00047592" w:rsidRPr="008334E4" w:rsidRDefault="00047592" w:rsidP="009B5B40">
      <w:pPr>
        <w:autoSpaceDE w:val="0"/>
        <w:autoSpaceDN w:val="0"/>
        <w:adjustRightInd w:val="0"/>
        <w:spacing w:after="0" w:line="360" w:lineRule="auto"/>
        <w:ind w:firstLine="720"/>
        <w:rPr>
          <w:rFonts w:cs="Times New Roman"/>
          <w:color w:val="000000"/>
          <w:sz w:val="24"/>
          <w:szCs w:val="24"/>
        </w:rPr>
      </w:pPr>
      <w:r w:rsidRPr="008334E4">
        <w:rPr>
          <w:rFonts w:cs="Times New Roman"/>
          <w:color w:val="000000"/>
          <w:sz w:val="24"/>
          <w:szCs w:val="24"/>
        </w:rPr>
        <w:t xml:space="preserve">Design </w:t>
      </w:r>
      <w:r w:rsidR="001967F8" w:rsidRPr="008334E4">
        <w:rPr>
          <w:rFonts w:cs="Times New Roman"/>
          <w:color w:val="000000"/>
          <w:sz w:val="24"/>
          <w:szCs w:val="24"/>
        </w:rPr>
        <w:tab/>
      </w:r>
      <w:r w:rsidR="001967F8" w:rsidRPr="008334E4">
        <w:rPr>
          <w:rFonts w:cs="Times New Roman"/>
          <w:color w:val="000000"/>
          <w:sz w:val="24"/>
          <w:szCs w:val="24"/>
        </w:rPr>
        <w:tab/>
      </w:r>
      <w:r w:rsidR="00B442F2">
        <w:rPr>
          <w:rFonts w:cs="Times New Roman"/>
          <w:color w:val="000000"/>
          <w:sz w:val="24"/>
          <w:szCs w:val="24"/>
        </w:rPr>
        <w:tab/>
      </w:r>
      <w:r w:rsidRPr="008334E4">
        <w:rPr>
          <w:rFonts w:cs="Times New Roman"/>
          <w:color w:val="A8D08D" w:themeColor="accent6" w:themeTint="99"/>
          <w:sz w:val="24"/>
          <w:szCs w:val="24"/>
        </w:rPr>
        <w:t>20xx</w:t>
      </w:r>
    </w:p>
    <w:p w14:paraId="08F454C7" w14:textId="77777777" w:rsidR="00047592" w:rsidRPr="008334E4" w:rsidRDefault="00047592" w:rsidP="009B5B40">
      <w:pPr>
        <w:autoSpaceDE w:val="0"/>
        <w:autoSpaceDN w:val="0"/>
        <w:adjustRightInd w:val="0"/>
        <w:spacing w:after="0" w:line="360" w:lineRule="auto"/>
        <w:ind w:firstLine="720"/>
        <w:rPr>
          <w:rFonts w:cs="Times New Roman"/>
          <w:color w:val="000000"/>
          <w:sz w:val="24"/>
          <w:szCs w:val="24"/>
        </w:rPr>
      </w:pPr>
      <w:r w:rsidRPr="008334E4">
        <w:rPr>
          <w:rFonts w:cs="Times New Roman"/>
          <w:color w:val="000000"/>
          <w:sz w:val="24"/>
          <w:szCs w:val="24"/>
        </w:rPr>
        <w:t xml:space="preserve">Right of Way </w:t>
      </w:r>
      <w:r w:rsidR="001967F8" w:rsidRPr="008334E4">
        <w:rPr>
          <w:rFonts w:cs="Times New Roman"/>
          <w:color w:val="000000"/>
          <w:sz w:val="24"/>
          <w:szCs w:val="24"/>
        </w:rPr>
        <w:tab/>
      </w:r>
      <w:r w:rsidR="001967F8" w:rsidRPr="008334E4">
        <w:rPr>
          <w:rFonts w:cs="Times New Roman"/>
          <w:color w:val="000000"/>
          <w:sz w:val="24"/>
          <w:szCs w:val="24"/>
        </w:rPr>
        <w:tab/>
      </w:r>
      <w:r w:rsidRPr="008334E4">
        <w:rPr>
          <w:rFonts w:cs="Times New Roman"/>
          <w:color w:val="A8D08D" w:themeColor="accent6" w:themeTint="99"/>
          <w:sz w:val="24"/>
          <w:szCs w:val="24"/>
        </w:rPr>
        <w:t>20xx</w:t>
      </w:r>
    </w:p>
    <w:p w14:paraId="2065190E" w14:textId="77777777" w:rsidR="00047592" w:rsidRPr="008334E4" w:rsidRDefault="00047592" w:rsidP="009B5B40">
      <w:pPr>
        <w:autoSpaceDE w:val="0"/>
        <w:autoSpaceDN w:val="0"/>
        <w:adjustRightInd w:val="0"/>
        <w:spacing w:after="0" w:line="360" w:lineRule="auto"/>
        <w:ind w:firstLine="720"/>
        <w:rPr>
          <w:rFonts w:cs="Times New Roman"/>
          <w:color w:val="000000"/>
          <w:sz w:val="24"/>
          <w:szCs w:val="24"/>
        </w:rPr>
      </w:pPr>
      <w:r w:rsidRPr="008334E4">
        <w:rPr>
          <w:rFonts w:cs="Times New Roman"/>
          <w:color w:val="000000"/>
          <w:sz w:val="24"/>
          <w:szCs w:val="24"/>
        </w:rPr>
        <w:t xml:space="preserve">Utilities </w:t>
      </w:r>
      <w:r w:rsidR="001967F8" w:rsidRPr="008334E4">
        <w:rPr>
          <w:rFonts w:cs="Times New Roman"/>
          <w:color w:val="000000"/>
          <w:sz w:val="24"/>
          <w:szCs w:val="24"/>
        </w:rPr>
        <w:tab/>
      </w:r>
      <w:r w:rsidR="001967F8" w:rsidRPr="008334E4">
        <w:rPr>
          <w:rFonts w:cs="Times New Roman"/>
          <w:color w:val="000000"/>
          <w:sz w:val="24"/>
          <w:szCs w:val="24"/>
        </w:rPr>
        <w:tab/>
      </w:r>
      <w:r w:rsidRPr="008334E4">
        <w:rPr>
          <w:rFonts w:cs="Times New Roman"/>
          <w:color w:val="A8D08D" w:themeColor="accent6" w:themeTint="99"/>
          <w:sz w:val="24"/>
          <w:szCs w:val="24"/>
        </w:rPr>
        <w:t>20xx</w:t>
      </w:r>
    </w:p>
    <w:p w14:paraId="617F01DB" w14:textId="77777777" w:rsidR="004D34D8" w:rsidRPr="004D34D8" w:rsidRDefault="00047592" w:rsidP="004D34D8">
      <w:pPr>
        <w:autoSpaceDE w:val="0"/>
        <w:autoSpaceDN w:val="0"/>
        <w:adjustRightInd w:val="0"/>
        <w:spacing w:after="0" w:line="360" w:lineRule="auto"/>
        <w:ind w:firstLine="720"/>
        <w:rPr>
          <w:rFonts w:cs="Times New Roman"/>
          <w:color w:val="000000"/>
          <w:sz w:val="24"/>
          <w:szCs w:val="24"/>
        </w:rPr>
      </w:pPr>
      <w:r w:rsidRPr="008334E4">
        <w:rPr>
          <w:rFonts w:cs="Times New Roman"/>
          <w:color w:val="000000"/>
          <w:sz w:val="24"/>
          <w:szCs w:val="24"/>
        </w:rPr>
        <w:t xml:space="preserve">Construction </w:t>
      </w:r>
      <w:r w:rsidR="001967F8" w:rsidRPr="008334E4">
        <w:rPr>
          <w:rFonts w:cs="Times New Roman"/>
          <w:color w:val="000000"/>
          <w:sz w:val="24"/>
          <w:szCs w:val="24"/>
        </w:rPr>
        <w:tab/>
      </w:r>
      <w:r w:rsidR="001967F8" w:rsidRPr="008334E4">
        <w:rPr>
          <w:rFonts w:cs="Times New Roman"/>
          <w:color w:val="000000"/>
          <w:sz w:val="24"/>
          <w:szCs w:val="24"/>
        </w:rPr>
        <w:tab/>
      </w:r>
      <w:r w:rsidRPr="008334E4">
        <w:rPr>
          <w:rFonts w:cs="Times New Roman"/>
          <w:color w:val="A8D08D" w:themeColor="accent6" w:themeTint="99"/>
          <w:sz w:val="24"/>
          <w:szCs w:val="24"/>
        </w:rPr>
        <w:t>20xx</w:t>
      </w:r>
    </w:p>
    <w:p w14:paraId="60770B3E" w14:textId="77777777" w:rsidR="004D34D8" w:rsidRDefault="004D34D8">
      <w:pPr>
        <w:rPr>
          <w:rFonts w:cs="Times New Roman"/>
          <w:b/>
          <w:bCs/>
          <w:color w:val="000000"/>
          <w:sz w:val="20"/>
          <w:u w:val="single"/>
        </w:rPr>
      </w:pPr>
      <w:r>
        <w:rPr>
          <w:rFonts w:cs="Times New Roman"/>
          <w:b/>
          <w:bCs/>
          <w:color w:val="000000"/>
          <w:sz w:val="20"/>
          <w:u w:val="single"/>
        </w:rPr>
        <w:br w:type="page"/>
      </w:r>
    </w:p>
    <w:p w14:paraId="51F73DD0" w14:textId="77777777" w:rsidR="00047592" w:rsidRPr="00E57BC2" w:rsidRDefault="00047592" w:rsidP="001967F8">
      <w:pPr>
        <w:autoSpaceDE w:val="0"/>
        <w:autoSpaceDN w:val="0"/>
        <w:adjustRightInd w:val="0"/>
        <w:spacing w:after="0" w:line="360" w:lineRule="auto"/>
        <w:rPr>
          <w:rFonts w:cs="Times New Roman"/>
          <w:b/>
          <w:bCs/>
          <w:color w:val="000000"/>
          <w:sz w:val="20"/>
          <w:u w:val="single"/>
        </w:rPr>
      </w:pPr>
      <w:r w:rsidRPr="00E57BC2">
        <w:rPr>
          <w:rFonts w:cs="Times New Roman"/>
          <w:b/>
          <w:bCs/>
          <w:color w:val="000000"/>
          <w:sz w:val="20"/>
          <w:u w:val="single"/>
        </w:rPr>
        <w:lastRenderedPageBreak/>
        <w:t>Milestones</w:t>
      </w:r>
    </w:p>
    <w:p w14:paraId="150B2ACF" w14:textId="77777777" w:rsidR="00217740" w:rsidRPr="00E57BC2" w:rsidRDefault="00217740" w:rsidP="004A3F4C">
      <w:pPr>
        <w:pStyle w:val="ListParagraph"/>
        <w:numPr>
          <w:ilvl w:val="0"/>
          <w:numId w:val="2"/>
        </w:numPr>
        <w:autoSpaceDE w:val="0"/>
        <w:autoSpaceDN w:val="0"/>
        <w:adjustRightInd w:val="0"/>
        <w:spacing w:after="0" w:line="360" w:lineRule="auto"/>
        <w:ind w:left="360"/>
        <w:rPr>
          <w:rFonts w:cs="Times New Roman"/>
          <w:color w:val="000000"/>
          <w:sz w:val="20"/>
        </w:rPr>
      </w:pPr>
      <w:r w:rsidRPr="00E57BC2">
        <w:rPr>
          <w:rFonts w:cs="Times New Roman"/>
          <w:color w:val="000000"/>
          <w:sz w:val="20"/>
        </w:rPr>
        <w:t xml:space="preserve">NTP with </w:t>
      </w:r>
      <w:r w:rsidR="006E0185" w:rsidRPr="00E57BC2">
        <w:rPr>
          <w:rFonts w:cs="Times New Roman"/>
          <w:color w:val="000000"/>
          <w:sz w:val="20"/>
        </w:rPr>
        <w:t>Professional Services Procurement</w:t>
      </w:r>
    </w:p>
    <w:p w14:paraId="6875FD4C" w14:textId="77777777" w:rsidR="00B235B3" w:rsidRPr="00E57BC2" w:rsidRDefault="00B235B3" w:rsidP="004A3F4C">
      <w:pPr>
        <w:pStyle w:val="ListParagraph"/>
        <w:numPr>
          <w:ilvl w:val="0"/>
          <w:numId w:val="2"/>
        </w:numPr>
        <w:autoSpaceDE w:val="0"/>
        <w:autoSpaceDN w:val="0"/>
        <w:adjustRightInd w:val="0"/>
        <w:spacing w:after="0" w:line="360" w:lineRule="auto"/>
        <w:ind w:left="360"/>
        <w:rPr>
          <w:rFonts w:cs="Times New Roman"/>
          <w:color w:val="000000"/>
          <w:sz w:val="20"/>
        </w:rPr>
      </w:pPr>
      <w:r w:rsidRPr="00E57BC2">
        <w:rPr>
          <w:rFonts w:cs="Times New Roman"/>
          <w:color w:val="000000"/>
          <w:sz w:val="20"/>
        </w:rPr>
        <w:t>NTP with Design</w:t>
      </w:r>
    </w:p>
    <w:p w14:paraId="11832BFF" w14:textId="77777777" w:rsidR="00B235B3" w:rsidRPr="00E57BC2" w:rsidRDefault="00217740" w:rsidP="004A3F4C">
      <w:pPr>
        <w:pStyle w:val="ListParagraph"/>
        <w:numPr>
          <w:ilvl w:val="0"/>
          <w:numId w:val="16"/>
        </w:numPr>
        <w:autoSpaceDE w:val="0"/>
        <w:autoSpaceDN w:val="0"/>
        <w:adjustRightInd w:val="0"/>
        <w:spacing w:after="0" w:line="360" w:lineRule="auto"/>
        <w:rPr>
          <w:rFonts w:cs="Times New Roman"/>
          <w:color w:val="000000"/>
          <w:sz w:val="20"/>
        </w:rPr>
      </w:pPr>
      <w:r w:rsidRPr="00E57BC2">
        <w:rPr>
          <w:rFonts w:cs="Times New Roman"/>
          <w:color w:val="000000"/>
          <w:sz w:val="20"/>
        </w:rPr>
        <w:t>Preliminary Plans</w:t>
      </w:r>
    </w:p>
    <w:p w14:paraId="703B91E0" w14:textId="77777777" w:rsidR="00770BA3" w:rsidRPr="00E57BC2" w:rsidRDefault="00770BA3" w:rsidP="00770BA3">
      <w:pPr>
        <w:pStyle w:val="ListParagraph"/>
        <w:numPr>
          <w:ilvl w:val="0"/>
          <w:numId w:val="25"/>
        </w:numPr>
        <w:autoSpaceDE w:val="0"/>
        <w:autoSpaceDN w:val="0"/>
        <w:adjustRightInd w:val="0"/>
        <w:spacing w:after="0" w:line="360" w:lineRule="auto"/>
        <w:rPr>
          <w:rFonts w:cs="Times New Roman"/>
          <w:color w:val="000000"/>
          <w:sz w:val="20"/>
        </w:rPr>
      </w:pPr>
      <w:r w:rsidRPr="00E57BC2">
        <w:rPr>
          <w:rFonts w:cs="Times New Roman"/>
          <w:color w:val="000000"/>
          <w:sz w:val="20"/>
        </w:rPr>
        <w:t>Geotechnical Investigation</w:t>
      </w:r>
    </w:p>
    <w:p w14:paraId="38584014" w14:textId="77777777" w:rsidR="00217740" w:rsidRPr="00E57BC2" w:rsidRDefault="00217740" w:rsidP="004A3F4C">
      <w:pPr>
        <w:pStyle w:val="ListParagraph"/>
        <w:numPr>
          <w:ilvl w:val="0"/>
          <w:numId w:val="16"/>
        </w:numPr>
        <w:autoSpaceDE w:val="0"/>
        <w:autoSpaceDN w:val="0"/>
        <w:adjustRightInd w:val="0"/>
        <w:spacing w:after="0" w:line="360" w:lineRule="auto"/>
        <w:rPr>
          <w:rFonts w:cs="Times New Roman"/>
          <w:color w:val="000000"/>
          <w:sz w:val="20"/>
        </w:rPr>
      </w:pPr>
      <w:r w:rsidRPr="00E57BC2">
        <w:rPr>
          <w:rFonts w:cs="Times New Roman"/>
          <w:color w:val="000000"/>
          <w:sz w:val="20"/>
        </w:rPr>
        <w:t>Public Involvement</w:t>
      </w:r>
    </w:p>
    <w:p w14:paraId="2C9F02ED" w14:textId="77777777" w:rsidR="00B235B3" w:rsidRPr="00E57BC2" w:rsidRDefault="00B235B3" w:rsidP="004A3F4C">
      <w:pPr>
        <w:pStyle w:val="ListParagraph"/>
        <w:numPr>
          <w:ilvl w:val="0"/>
          <w:numId w:val="16"/>
        </w:numPr>
        <w:autoSpaceDE w:val="0"/>
        <w:autoSpaceDN w:val="0"/>
        <w:adjustRightInd w:val="0"/>
        <w:spacing w:after="0" w:line="360" w:lineRule="auto"/>
        <w:rPr>
          <w:rFonts w:cs="Times New Roman"/>
          <w:color w:val="000000"/>
          <w:sz w:val="20"/>
        </w:rPr>
      </w:pPr>
      <w:r w:rsidRPr="00E57BC2">
        <w:rPr>
          <w:rFonts w:cs="Times New Roman"/>
          <w:color w:val="000000"/>
          <w:sz w:val="20"/>
        </w:rPr>
        <w:t>Environmental Document</w:t>
      </w:r>
      <w:r w:rsidR="004A3F4C" w:rsidRPr="00E57BC2">
        <w:rPr>
          <w:rFonts w:cs="Times New Roman"/>
          <w:color w:val="000000"/>
          <w:sz w:val="20"/>
        </w:rPr>
        <w:t>/Approval</w:t>
      </w:r>
    </w:p>
    <w:p w14:paraId="6B4018C2" w14:textId="77777777" w:rsidR="00217740" w:rsidRPr="00E57BC2" w:rsidRDefault="00B235B3" w:rsidP="004A3F4C">
      <w:pPr>
        <w:pStyle w:val="ListParagraph"/>
        <w:numPr>
          <w:ilvl w:val="0"/>
          <w:numId w:val="16"/>
        </w:numPr>
        <w:autoSpaceDE w:val="0"/>
        <w:autoSpaceDN w:val="0"/>
        <w:adjustRightInd w:val="0"/>
        <w:spacing w:after="0" w:line="360" w:lineRule="auto"/>
        <w:rPr>
          <w:rFonts w:cs="Times New Roman"/>
          <w:color w:val="000000"/>
          <w:sz w:val="20"/>
        </w:rPr>
      </w:pPr>
      <w:r w:rsidRPr="00E57BC2">
        <w:rPr>
          <w:rFonts w:cs="Times New Roman"/>
          <w:color w:val="000000"/>
          <w:sz w:val="20"/>
        </w:rPr>
        <w:t>Right-Of-Way Plans</w:t>
      </w:r>
      <w:r w:rsidR="00217740" w:rsidRPr="00E57BC2">
        <w:rPr>
          <w:rFonts w:cs="Times New Roman"/>
          <w:color w:val="000000"/>
          <w:sz w:val="20"/>
        </w:rPr>
        <w:t xml:space="preserve"> &amp; </w:t>
      </w:r>
      <w:r w:rsidRPr="00E57BC2">
        <w:rPr>
          <w:rFonts w:cs="Times New Roman"/>
          <w:color w:val="000000"/>
          <w:sz w:val="20"/>
        </w:rPr>
        <w:t>Estimate</w:t>
      </w:r>
      <w:r w:rsidR="004A3F4C" w:rsidRPr="00E57BC2">
        <w:rPr>
          <w:rFonts w:cs="Times New Roman"/>
          <w:color w:val="000000"/>
          <w:sz w:val="20"/>
        </w:rPr>
        <w:t xml:space="preserve"> (if applicable)</w:t>
      </w:r>
    </w:p>
    <w:p w14:paraId="1502C271" w14:textId="77777777" w:rsidR="00770BA3" w:rsidRPr="00E57BC2" w:rsidRDefault="00367A7D" w:rsidP="00770BA3">
      <w:pPr>
        <w:pStyle w:val="ListParagraph"/>
        <w:numPr>
          <w:ilvl w:val="0"/>
          <w:numId w:val="2"/>
        </w:numPr>
        <w:autoSpaceDE w:val="0"/>
        <w:autoSpaceDN w:val="0"/>
        <w:adjustRightInd w:val="0"/>
        <w:spacing w:after="0" w:line="360" w:lineRule="auto"/>
        <w:ind w:left="360"/>
        <w:rPr>
          <w:rFonts w:cs="Times New Roman"/>
          <w:color w:val="000000"/>
          <w:sz w:val="20"/>
        </w:rPr>
      </w:pPr>
      <w:r w:rsidRPr="00E57BC2">
        <w:rPr>
          <w:rFonts w:cs="Times New Roman"/>
          <w:color w:val="000000"/>
          <w:sz w:val="20"/>
        </w:rPr>
        <w:t>NTP with R</w:t>
      </w:r>
      <w:r w:rsidR="008D2AA3" w:rsidRPr="00E57BC2">
        <w:rPr>
          <w:rFonts w:cs="Times New Roman"/>
          <w:color w:val="000000"/>
          <w:sz w:val="20"/>
        </w:rPr>
        <w:t>ight-</w:t>
      </w:r>
      <w:r w:rsidRPr="00E57BC2">
        <w:rPr>
          <w:rFonts w:cs="Times New Roman"/>
          <w:color w:val="000000"/>
          <w:sz w:val="20"/>
        </w:rPr>
        <w:t>O</w:t>
      </w:r>
      <w:r w:rsidR="008D2AA3" w:rsidRPr="00E57BC2">
        <w:rPr>
          <w:rFonts w:cs="Times New Roman"/>
          <w:color w:val="000000"/>
          <w:sz w:val="20"/>
        </w:rPr>
        <w:t>f-</w:t>
      </w:r>
      <w:r w:rsidR="00217740" w:rsidRPr="00E57BC2">
        <w:rPr>
          <w:rFonts w:cs="Times New Roman"/>
          <w:color w:val="000000"/>
          <w:sz w:val="20"/>
        </w:rPr>
        <w:t>Way &amp; Official Order (if applicable)</w:t>
      </w:r>
    </w:p>
    <w:p w14:paraId="25EA152F" w14:textId="77777777" w:rsidR="00770BA3" w:rsidRPr="00E57BC2" w:rsidRDefault="00770BA3" w:rsidP="00770BA3">
      <w:pPr>
        <w:pStyle w:val="ListParagraph"/>
        <w:numPr>
          <w:ilvl w:val="0"/>
          <w:numId w:val="23"/>
        </w:numPr>
        <w:autoSpaceDE w:val="0"/>
        <w:autoSpaceDN w:val="0"/>
        <w:adjustRightInd w:val="0"/>
        <w:spacing w:after="0" w:line="360" w:lineRule="auto"/>
        <w:rPr>
          <w:rFonts w:cs="Times New Roman"/>
          <w:color w:val="000000"/>
          <w:sz w:val="20"/>
        </w:rPr>
      </w:pPr>
      <w:r w:rsidRPr="00E57BC2">
        <w:rPr>
          <w:rFonts w:cs="Times New Roman"/>
          <w:color w:val="000000"/>
          <w:sz w:val="20"/>
        </w:rPr>
        <w:t>Right-Of-Way Clearance</w:t>
      </w:r>
    </w:p>
    <w:p w14:paraId="203B8564" w14:textId="77777777" w:rsidR="00770BA3" w:rsidRPr="00E57BC2" w:rsidRDefault="00770BA3" w:rsidP="00770BA3">
      <w:pPr>
        <w:pStyle w:val="ListParagraph"/>
        <w:numPr>
          <w:ilvl w:val="0"/>
          <w:numId w:val="23"/>
        </w:numPr>
        <w:autoSpaceDE w:val="0"/>
        <w:autoSpaceDN w:val="0"/>
        <w:adjustRightInd w:val="0"/>
        <w:spacing w:after="0" w:line="360" w:lineRule="auto"/>
        <w:rPr>
          <w:rFonts w:cs="Times New Roman"/>
          <w:color w:val="000000"/>
          <w:sz w:val="20"/>
        </w:rPr>
      </w:pPr>
      <w:r w:rsidRPr="00E57BC2">
        <w:rPr>
          <w:rFonts w:cs="Times New Roman"/>
          <w:color w:val="000000"/>
          <w:sz w:val="20"/>
        </w:rPr>
        <w:t>Utility Clearance</w:t>
      </w:r>
    </w:p>
    <w:p w14:paraId="26791496" w14:textId="77777777" w:rsidR="00770BA3" w:rsidRPr="00E57BC2" w:rsidRDefault="00770BA3" w:rsidP="00770BA3">
      <w:pPr>
        <w:pStyle w:val="ListParagraph"/>
        <w:numPr>
          <w:ilvl w:val="0"/>
          <w:numId w:val="23"/>
        </w:numPr>
        <w:autoSpaceDE w:val="0"/>
        <w:autoSpaceDN w:val="0"/>
        <w:adjustRightInd w:val="0"/>
        <w:spacing w:after="0" w:line="360" w:lineRule="auto"/>
        <w:rPr>
          <w:rFonts w:cs="Times New Roman"/>
          <w:color w:val="000000"/>
          <w:sz w:val="20"/>
        </w:rPr>
      </w:pPr>
      <w:r w:rsidRPr="00E57BC2">
        <w:rPr>
          <w:rFonts w:cs="Times New Roman"/>
          <w:color w:val="000000"/>
          <w:sz w:val="20"/>
        </w:rPr>
        <w:t xml:space="preserve">Structure Plans </w:t>
      </w:r>
    </w:p>
    <w:p w14:paraId="0E178E5E" w14:textId="77777777" w:rsidR="00770BA3" w:rsidRPr="00E57BC2" w:rsidRDefault="00770BA3" w:rsidP="00770BA3">
      <w:pPr>
        <w:pStyle w:val="ListParagraph"/>
        <w:numPr>
          <w:ilvl w:val="0"/>
          <w:numId w:val="23"/>
        </w:numPr>
        <w:autoSpaceDE w:val="0"/>
        <w:autoSpaceDN w:val="0"/>
        <w:adjustRightInd w:val="0"/>
        <w:spacing w:after="0" w:line="360" w:lineRule="auto"/>
        <w:rPr>
          <w:rFonts w:cs="Times New Roman"/>
          <w:color w:val="000000"/>
          <w:sz w:val="20"/>
        </w:rPr>
      </w:pPr>
      <w:r w:rsidRPr="00E57BC2">
        <w:rPr>
          <w:rFonts w:cs="Times New Roman"/>
          <w:color w:val="000000"/>
          <w:sz w:val="20"/>
        </w:rPr>
        <w:t>Signing Plans</w:t>
      </w:r>
    </w:p>
    <w:p w14:paraId="38BD77C0" w14:textId="77777777" w:rsidR="00770BA3" w:rsidRPr="00E57BC2" w:rsidRDefault="00770BA3" w:rsidP="00770BA3">
      <w:pPr>
        <w:pStyle w:val="ListParagraph"/>
        <w:numPr>
          <w:ilvl w:val="0"/>
          <w:numId w:val="23"/>
        </w:numPr>
        <w:autoSpaceDE w:val="0"/>
        <w:autoSpaceDN w:val="0"/>
        <w:adjustRightInd w:val="0"/>
        <w:spacing w:after="0" w:line="360" w:lineRule="auto"/>
        <w:rPr>
          <w:rFonts w:cs="Times New Roman"/>
          <w:color w:val="000000"/>
          <w:sz w:val="20"/>
        </w:rPr>
      </w:pPr>
      <w:r w:rsidRPr="00E57BC2">
        <w:rPr>
          <w:rFonts w:cs="Times New Roman"/>
          <w:color w:val="000000"/>
          <w:sz w:val="20"/>
        </w:rPr>
        <w:t>Lighting Plans</w:t>
      </w:r>
    </w:p>
    <w:p w14:paraId="57A7E527" w14:textId="77777777" w:rsidR="00770BA3" w:rsidRPr="00E57BC2" w:rsidRDefault="00770BA3" w:rsidP="00770BA3">
      <w:pPr>
        <w:pStyle w:val="ListParagraph"/>
        <w:numPr>
          <w:ilvl w:val="0"/>
          <w:numId w:val="23"/>
        </w:numPr>
        <w:autoSpaceDE w:val="0"/>
        <w:autoSpaceDN w:val="0"/>
        <w:adjustRightInd w:val="0"/>
        <w:spacing w:after="0" w:line="360" w:lineRule="auto"/>
        <w:rPr>
          <w:rFonts w:cs="Times New Roman"/>
          <w:color w:val="000000"/>
          <w:sz w:val="20"/>
        </w:rPr>
      </w:pPr>
      <w:r w:rsidRPr="00E57BC2">
        <w:rPr>
          <w:rFonts w:cs="Times New Roman"/>
          <w:color w:val="000000"/>
          <w:sz w:val="20"/>
        </w:rPr>
        <w:t>Landscape Plans</w:t>
      </w:r>
    </w:p>
    <w:p w14:paraId="5F0EF24A" w14:textId="77777777" w:rsidR="00367A7D" w:rsidRPr="00E57BC2" w:rsidRDefault="00217740" w:rsidP="004A3F4C">
      <w:pPr>
        <w:pStyle w:val="ListParagraph"/>
        <w:numPr>
          <w:ilvl w:val="0"/>
          <w:numId w:val="17"/>
        </w:numPr>
        <w:autoSpaceDE w:val="0"/>
        <w:autoSpaceDN w:val="0"/>
        <w:adjustRightInd w:val="0"/>
        <w:spacing w:after="0" w:line="360" w:lineRule="auto"/>
        <w:rPr>
          <w:rFonts w:cs="Times New Roman"/>
          <w:color w:val="000000"/>
          <w:sz w:val="20"/>
        </w:rPr>
      </w:pPr>
      <w:r w:rsidRPr="00E57BC2">
        <w:rPr>
          <w:rFonts w:cs="Times New Roman"/>
          <w:color w:val="000000"/>
          <w:sz w:val="20"/>
        </w:rPr>
        <w:t>Signed S</w:t>
      </w:r>
      <w:r w:rsidR="00367A7D" w:rsidRPr="00E57BC2">
        <w:rPr>
          <w:rFonts w:cs="Times New Roman"/>
          <w:color w:val="000000"/>
          <w:sz w:val="20"/>
        </w:rPr>
        <w:t>ection I of the PDC Checklist</w:t>
      </w:r>
    </w:p>
    <w:p w14:paraId="5B71FB04" w14:textId="77777777" w:rsidR="004A3F4C" w:rsidRPr="00E57BC2" w:rsidRDefault="004A3F4C" w:rsidP="008A2E57">
      <w:pPr>
        <w:pStyle w:val="ListParagraph"/>
        <w:numPr>
          <w:ilvl w:val="0"/>
          <w:numId w:val="26"/>
        </w:numPr>
        <w:autoSpaceDE w:val="0"/>
        <w:autoSpaceDN w:val="0"/>
        <w:adjustRightInd w:val="0"/>
        <w:spacing w:after="0" w:line="360" w:lineRule="auto"/>
        <w:rPr>
          <w:rFonts w:cs="Times New Roman"/>
          <w:color w:val="000000"/>
          <w:sz w:val="20"/>
        </w:rPr>
      </w:pPr>
      <w:r w:rsidRPr="00E57BC2">
        <w:rPr>
          <w:rFonts w:cs="Times New Roman"/>
          <w:color w:val="000000"/>
          <w:sz w:val="20"/>
        </w:rPr>
        <w:t>Final Plans and Estimate</w:t>
      </w:r>
    </w:p>
    <w:p w14:paraId="3EB7A524" w14:textId="77777777" w:rsidR="004A3F4C" w:rsidRPr="00E57BC2" w:rsidRDefault="004A3F4C" w:rsidP="008A2E57">
      <w:pPr>
        <w:pStyle w:val="ListParagraph"/>
        <w:numPr>
          <w:ilvl w:val="0"/>
          <w:numId w:val="26"/>
        </w:numPr>
        <w:autoSpaceDE w:val="0"/>
        <w:autoSpaceDN w:val="0"/>
        <w:adjustRightInd w:val="0"/>
        <w:spacing w:after="0" w:line="360" w:lineRule="auto"/>
        <w:rPr>
          <w:rFonts w:cs="Times New Roman"/>
          <w:color w:val="000000"/>
          <w:sz w:val="20"/>
        </w:rPr>
      </w:pPr>
      <w:r w:rsidRPr="00E57BC2">
        <w:rPr>
          <w:rFonts w:cs="Times New Roman"/>
          <w:color w:val="000000"/>
          <w:sz w:val="20"/>
        </w:rPr>
        <w:t>Construction Proposal</w:t>
      </w:r>
    </w:p>
    <w:p w14:paraId="26472401" w14:textId="77777777" w:rsidR="00217740" w:rsidRPr="00E57BC2" w:rsidRDefault="00217740" w:rsidP="008A2E57">
      <w:pPr>
        <w:pStyle w:val="ListParagraph"/>
        <w:numPr>
          <w:ilvl w:val="0"/>
          <w:numId w:val="26"/>
        </w:numPr>
        <w:autoSpaceDE w:val="0"/>
        <w:autoSpaceDN w:val="0"/>
        <w:adjustRightInd w:val="0"/>
        <w:spacing w:after="0" w:line="360" w:lineRule="auto"/>
        <w:rPr>
          <w:rFonts w:cs="Times New Roman"/>
          <w:color w:val="000000"/>
          <w:sz w:val="20"/>
        </w:rPr>
      </w:pPr>
      <w:r w:rsidRPr="00E57BC2">
        <w:rPr>
          <w:rFonts w:cs="Times New Roman"/>
          <w:color w:val="000000"/>
          <w:sz w:val="20"/>
        </w:rPr>
        <w:t>Right-Of-Way Certification</w:t>
      </w:r>
    </w:p>
    <w:p w14:paraId="123D109C" w14:textId="77777777" w:rsidR="00217740" w:rsidRPr="00E57BC2" w:rsidRDefault="00217740" w:rsidP="008A2E57">
      <w:pPr>
        <w:pStyle w:val="ListParagraph"/>
        <w:numPr>
          <w:ilvl w:val="0"/>
          <w:numId w:val="26"/>
        </w:numPr>
        <w:autoSpaceDE w:val="0"/>
        <w:autoSpaceDN w:val="0"/>
        <w:adjustRightInd w:val="0"/>
        <w:spacing w:after="0" w:line="360" w:lineRule="auto"/>
        <w:rPr>
          <w:rFonts w:cs="Times New Roman"/>
          <w:color w:val="000000"/>
          <w:sz w:val="20"/>
        </w:rPr>
      </w:pPr>
      <w:r w:rsidRPr="00E57BC2">
        <w:rPr>
          <w:rFonts w:cs="Times New Roman"/>
          <w:color w:val="000000"/>
          <w:sz w:val="20"/>
        </w:rPr>
        <w:t>Traffic Management Plan</w:t>
      </w:r>
    </w:p>
    <w:p w14:paraId="4BB2E6C5" w14:textId="77777777" w:rsidR="00217740" w:rsidRPr="00E57BC2" w:rsidRDefault="00217740" w:rsidP="008A2E57">
      <w:pPr>
        <w:pStyle w:val="ListParagraph"/>
        <w:numPr>
          <w:ilvl w:val="0"/>
          <w:numId w:val="26"/>
        </w:numPr>
        <w:autoSpaceDE w:val="0"/>
        <w:autoSpaceDN w:val="0"/>
        <w:adjustRightInd w:val="0"/>
        <w:spacing w:after="0" w:line="360" w:lineRule="auto"/>
        <w:rPr>
          <w:rFonts w:cs="Times New Roman"/>
          <w:color w:val="000000"/>
          <w:sz w:val="20"/>
        </w:rPr>
      </w:pPr>
      <w:r w:rsidRPr="00E57BC2">
        <w:rPr>
          <w:rFonts w:cs="Times New Roman"/>
          <w:color w:val="000000"/>
          <w:sz w:val="20"/>
        </w:rPr>
        <w:t>Utility Impact Note</w:t>
      </w:r>
    </w:p>
    <w:p w14:paraId="294BF2F4" w14:textId="77777777" w:rsidR="00217740" w:rsidRPr="00E57BC2" w:rsidRDefault="00217740" w:rsidP="008A2E57">
      <w:pPr>
        <w:pStyle w:val="ListParagraph"/>
        <w:numPr>
          <w:ilvl w:val="0"/>
          <w:numId w:val="26"/>
        </w:numPr>
        <w:autoSpaceDE w:val="0"/>
        <w:autoSpaceDN w:val="0"/>
        <w:adjustRightInd w:val="0"/>
        <w:spacing w:after="0" w:line="360" w:lineRule="auto"/>
        <w:rPr>
          <w:rFonts w:cs="Times New Roman"/>
          <w:color w:val="000000"/>
          <w:sz w:val="20"/>
        </w:rPr>
      </w:pPr>
      <w:r w:rsidRPr="00E57BC2">
        <w:rPr>
          <w:rFonts w:cs="Times New Roman"/>
          <w:color w:val="000000"/>
          <w:sz w:val="20"/>
        </w:rPr>
        <w:t>Construction Inspection Plan</w:t>
      </w:r>
    </w:p>
    <w:p w14:paraId="61B436E2" w14:textId="77777777" w:rsidR="00217740" w:rsidRPr="00E57BC2" w:rsidRDefault="00217740" w:rsidP="008A2E57">
      <w:pPr>
        <w:pStyle w:val="ListParagraph"/>
        <w:numPr>
          <w:ilvl w:val="0"/>
          <w:numId w:val="26"/>
        </w:numPr>
        <w:autoSpaceDE w:val="0"/>
        <w:autoSpaceDN w:val="0"/>
        <w:adjustRightInd w:val="0"/>
        <w:spacing w:after="0" w:line="360" w:lineRule="auto"/>
        <w:rPr>
          <w:rFonts w:cs="Times New Roman"/>
          <w:color w:val="000000"/>
          <w:sz w:val="20"/>
        </w:rPr>
      </w:pPr>
      <w:r w:rsidRPr="00E57BC2">
        <w:rPr>
          <w:rFonts w:cs="Times New Roman"/>
          <w:color w:val="000000"/>
          <w:sz w:val="20"/>
        </w:rPr>
        <w:t>Encroachment Permit (if applicable)</w:t>
      </w:r>
    </w:p>
    <w:p w14:paraId="59AA5770" w14:textId="77777777" w:rsidR="00367A7D" w:rsidRPr="00E57BC2" w:rsidRDefault="00367A7D" w:rsidP="004A3F4C">
      <w:pPr>
        <w:pStyle w:val="ListParagraph"/>
        <w:numPr>
          <w:ilvl w:val="0"/>
          <w:numId w:val="2"/>
        </w:numPr>
        <w:autoSpaceDE w:val="0"/>
        <w:autoSpaceDN w:val="0"/>
        <w:adjustRightInd w:val="0"/>
        <w:spacing w:after="0" w:line="360" w:lineRule="auto"/>
        <w:ind w:left="360"/>
        <w:rPr>
          <w:rFonts w:cs="Times New Roman"/>
          <w:color w:val="000000"/>
          <w:sz w:val="20"/>
        </w:rPr>
      </w:pPr>
      <w:r w:rsidRPr="00E57BC2">
        <w:rPr>
          <w:rFonts w:cs="Times New Roman"/>
          <w:color w:val="000000"/>
          <w:sz w:val="20"/>
        </w:rPr>
        <w:t xml:space="preserve">NTP with </w:t>
      </w:r>
      <w:r w:rsidR="006E0185" w:rsidRPr="00E57BC2">
        <w:rPr>
          <w:rFonts w:cs="Times New Roman"/>
          <w:color w:val="000000"/>
          <w:sz w:val="20"/>
        </w:rPr>
        <w:t xml:space="preserve">Construction </w:t>
      </w:r>
      <w:r w:rsidRPr="00E57BC2">
        <w:rPr>
          <w:rFonts w:cs="Times New Roman"/>
          <w:color w:val="000000"/>
          <w:sz w:val="20"/>
        </w:rPr>
        <w:t>Advertisement</w:t>
      </w:r>
    </w:p>
    <w:p w14:paraId="76E94DA2" w14:textId="77777777" w:rsidR="00770BA3" w:rsidRPr="00E57BC2" w:rsidRDefault="00770BA3" w:rsidP="00770BA3">
      <w:pPr>
        <w:pStyle w:val="ListParagraph"/>
        <w:numPr>
          <w:ilvl w:val="0"/>
          <w:numId w:val="24"/>
        </w:numPr>
        <w:autoSpaceDE w:val="0"/>
        <w:autoSpaceDN w:val="0"/>
        <w:adjustRightInd w:val="0"/>
        <w:spacing w:after="0" w:line="360" w:lineRule="auto"/>
        <w:rPr>
          <w:rFonts w:cs="Times New Roman"/>
          <w:color w:val="000000"/>
          <w:sz w:val="20"/>
        </w:rPr>
      </w:pPr>
      <w:r w:rsidRPr="00E57BC2">
        <w:rPr>
          <w:rFonts w:cs="Times New Roman"/>
          <w:color w:val="000000"/>
          <w:sz w:val="20"/>
        </w:rPr>
        <w:t>Letting Date</w:t>
      </w:r>
    </w:p>
    <w:p w14:paraId="6F5439E8" w14:textId="77777777" w:rsidR="00770BA3" w:rsidRPr="00E57BC2" w:rsidRDefault="00217740" w:rsidP="00770BA3">
      <w:pPr>
        <w:pStyle w:val="ListParagraph"/>
        <w:numPr>
          <w:ilvl w:val="0"/>
          <w:numId w:val="17"/>
        </w:numPr>
        <w:autoSpaceDE w:val="0"/>
        <w:autoSpaceDN w:val="0"/>
        <w:adjustRightInd w:val="0"/>
        <w:spacing w:after="0" w:line="360" w:lineRule="auto"/>
        <w:rPr>
          <w:rFonts w:cs="Times New Roman"/>
          <w:color w:val="000000"/>
          <w:sz w:val="20"/>
        </w:rPr>
      </w:pPr>
      <w:r w:rsidRPr="00E57BC2">
        <w:rPr>
          <w:rFonts w:cs="Times New Roman"/>
          <w:color w:val="000000"/>
          <w:sz w:val="20"/>
        </w:rPr>
        <w:t>Signed S</w:t>
      </w:r>
      <w:r w:rsidR="00367A7D" w:rsidRPr="00E57BC2">
        <w:rPr>
          <w:rFonts w:cs="Times New Roman"/>
          <w:color w:val="000000"/>
          <w:sz w:val="20"/>
        </w:rPr>
        <w:t>ection II of the PDC Checklist</w:t>
      </w:r>
    </w:p>
    <w:p w14:paraId="0D3E7571" w14:textId="77777777" w:rsidR="00770BA3" w:rsidRPr="00E57BC2" w:rsidRDefault="00770BA3" w:rsidP="008A2E57">
      <w:pPr>
        <w:pStyle w:val="ListParagraph"/>
        <w:numPr>
          <w:ilvl w:val="0"/>
          <w:numId w:val="27"/>
        </w:numPr>
        <w:autoSpaceDE w:val="0"/>
        <w:autoSpaceDN w:val="0"/>
        <w:adjustRightInd w:val="0"/>
        <w:spacing w:after="0" w:line="360" w:lineRule="auto"/>
        <w:rPr>
          <w:rFonts w:cs="Times New Roman"/>
          <w:color w:val="000000"/>
          <w:sz w:val="20"/>
        </w:rPr>
      </w:pPr>
      <w:r w:rsidRPr="00E57BC2">
        <w:rPr>
          <w:rFonts w:cs="Times New Roman"/>
          <w:color w:val="000000"/>
          <w:sz w:val="20"/>
        </w:rPr>
        <w:t>Copy of Advertisement</w:t>
      </w:r>
    </w:p>
    <w:p w14:paraId="302C22C7" w14:textId="77777777" w:rsidR="00770BA3" w:rsidRPr="00E57BC2" w:rsidRDefault="00770BA3" w:rsidP="008A2E57">
      <w:pPr>
        <w:pStyle w:val="ListParagraph"/>
        <w:numPr>
          <w:ilvl w:val="0"/>
          <w:numId w:val="27"/>
        </w:numPr>
        <w:autoSpaceDE w:val="0"/>
        <w:autoSpaceDN w:val="0"/>
        <w:adjustRightInd w:val="0"/>
        <w:spacing w:after="0" w:line="360" w:lineRule="auto"/>
        <w:rPr>
          <w:rFonts w:cs="Times New Roman"/>
          <w:color w:val="000000"/>
          <w:sz w:val="20"/>
        </w:rPr>
      </w:pPr>
      <w:r w:rsidRPr="00E57BC2">
        <w:rPr>
          <w:rFonts w:cs="Times New Roman"/>
          <w:color w:val="000000"/>
          <w:sz w:val="20"/>
        </w:rPr>
        <w:t>All submitted bids</w:t>
      </w:r>
    </w:p>
    <w:p w14:paraId="283F0503" w14:textId="77777777" w:rsidR="00770BA3" w:rsidRPr="00E57BC2" w:rsidRDefault="00770BA3" w:rsidP="008A2E57">
      <w:pPr>
        <w:pStyle w:val="ListParagraph"/>
        <w:numPr>
          <w:ilvl w:val="0"/>
          <w:numId w:val="27"/>
        </w:numPr>
        <w:autoSpaceDE w:val="0"/>
        <w:autoSpaceDN w:val="0"/>
        <w:adjustRightInd w:val="0"/>
        <w:spacing w:after="0" w:line="360" w:lineRule="auto"/>
        <w:rPr>
          <w:rFonts w:cs="Times New Roman"/>
          <w:color w:val="000000"/>
          <w:sz w:val="20"/>
        </w:rPr>
      </w:pPr>
      <w:r w:rsidRPr="00E57BC2">
        <w:rPr>
          <w:rFonts w:cs="Times New Roman"/>
          <w:color w:val="000000"/>
          <w:sz w:val="20"/>
        </w:rPr>
        <w:t>Bid Tabulations</w:t>
      </w:r>
    </w:p>
    <w:p w14:paraId="14AFF9F7" w14:textId="77777777" w:rsidR="00B235B3" w:rsidRPr="00E57BC2" w:rsidRDefault="00367A7D" w:rsidP="004A3F4C">
      <w:pPr>
        <w:pStyle w:val="ListParagraph"/>
        <w:numPr>
          <w:ilvl w:val="0"/>
          <w:numId w:val="2"/>
        </w:numPr>
        <w:autoSpaceDE w:val="0"/>
        <w:autoSpaceDN w:val="0"/>
        <w:adjustRightInd w:val="0"/>
        <w:spacing w:after="0" w:line="360" w:lineRule="auto"/>
        <w:ind w:left="360"/>
        <w:rPr>
          <w:rFonts w:cs="Times New Roman"/>
          <w:color w:val="000000"/>
          <w:sz w:val="20"/>
        </w:rPr>
      </w:pPr>
      <w:r w:rsidRPr="00E57BC2">
        <w:rPr>
          <w:rFonts w:cs="Times New Roman"/>
          <w:color w:val="000000"/>
          <w:sz w:val="20"/>
        </w:rPr>
        <w:t xml:space="preserve">NTP with </w:t>
      </w:r>
      <w:r w:rsidR="006E0185" w:rsidRPr="00E57BC2">
        <w:rPr>
          <w:rFonts w:cs="Times New Roman"/>
          <w:color w:val="000000"/>
          <w:sz w:val="20"/>
        </w:rPr>
        <w:t xml:space="preserve">Construction </w:t>
      </w:r>
      <w:r w:rsidRPr="00E57BC2">
        <w:rPr>
          <w:rFonts w:cs="Times New Roman"/>
          <w:color w:val="000000"/>
          <w:sz w:val="20"/>
        </w:rPr>
        <w:t>Award</w:t>
      </w:r>
    </w:p>
    <w:p w14:paraId="3E154336" w14:textId="77777777" w:rsidR="004A3F4C" w:rsidRPr="00E57BC2" w:rsidRDefault="00E61C82" w:rsidP="004A3F4C">
      <w:pPr>
        <w:pStyle w:val="ListParagraph"/>
        <w:numPr>
          <w:ilvl w:val="0"/>
          <w:numId w:val="20"/>
        </w:numPr>
        <w:autoSpaceDE w:val="0"/>
        <w:autoSpaceDN w:val="0"/>
        <w:adjustRightInd w:val="0"/>
        <w:spacing w:after="0" w:line="360" w:lineRule="auto"/>
        <w:rPr>
          <w:rFonts w:cs="Times New Roman"/>
          <w:color w:val="000000"/>
          <w:sz w:val="20"/>
        </w:rPr>
      </w:pPr>
      <w:r w:rsidRPr="00E57BC2">
        <w:rPr>
          <w:rFonts w:cs="Times New Roman"/>
          <w:color w:val="000000"/>
          <w:sz w:val="20"/>
        </w:rPr>
        <w:t>Completion Date</w:t>
      </w:r>
    </w:p>
    <w:p w14:paraId="50C03739" w14:textId="77777777" w:rsidR="009B5B40" w:rsidRPr="00E57BC2" w:rsidRDefault="00E57BC2" w:rsidP="00E57BC2">
      <w:pPr>
        <w:pStyle w:val="ListParagraph"/>
        <w:numPr>
          <w:ilvl w:val="0"/>
          <w:numId w:val="2"/>
        </w:numPr>
        <w:autoSpaceDE w:val="0"/>
        <w:autoSpaceDN w:val="0"/>
        <w:adjustRightInd w:val="0"/>
        <w:spacing w:after="0" w:line="360" w:lineRule="auto"/>
        <w:ind w:left="360"/>
        <w:rPr>
          <w:rFonts w:cs="Times New Roman"/>
          <w:color w:val="000000"/>
          <w:sz w:val="20"/>
        </w:rPr>
      </w:pPr>
      <w:r w:rsidRPr="00E57BC2">
        <w:rPr>
          <w:rFonts w:cs="Times New Roman"/>
          <w:color w:val="000000"/>
          <w:sz w:val="20"/>
        </w:rPr>
        <w:t>Closure Form</w:t>
      </w:r>
    </w:p>
    <w:p w14:paraId="79135FEB" w14:textId="77777777" w:rsidR="00047592" w:rsidRPr="00E57BC2" w:rsidRDefault="00047592" w:rsidP="001967F8">
      <w:pPr>
        <w:autoSpaceDE w:val="0"/>
        <w:autoSpaceDN w:val="0"/>
        <w:adjustRightInd w:val="0"/>
        <w:spacing w:after="0" w:line="360" w:lineRule="auto"/>
        <w:rPr>
          <w:rFonts w:cs="Times New Roman"/>
          <w:i/>
          <w:iCs/>
          <w:color w:val="FF0000"/>
          <w:sz w:val="20"/>
        </w:rPr>
      </w:pPr>
      <w:r w:rsidRPr="00E57BC2">
        <w:rPr>
          <w:rFonts w:cs="Times New Roman"/>
          <w:i/>
          <w:iCs/>
          <w:color w:val="FF0000"/>
          <w:sz w:val="20"/>
        </w:rPr>
        <w:t>Other milestones may be added to this list as deemed necessary b</w:t>
      </w:r>
      <w:r w:rsidR="001967F8" w:rsidRPr="00E57BC2">
        <w:rPr>
          <w:rFonts w:cs="Times New Roman"/>
          <w:i/>
          <w:iCs/>
          <w:color w:val="FF0000"/>
          <w:sz w:val="20"/>
        </w:rPr>
        <w:t>y the Department or consultant.</w:t>
      </w:r>
    </w:p>
    <w:sectPr w:rsidR="00047592" w:rsidRPr="00E57B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0543" w14:textId="77777777" w:rsidR="007F53A3" w:rsidRDefault="007F53A3" w:rsidP="00CA6029">
      <w:pPr>
        <w:spacing w:after="0" w:line="240" w:lineRule="auto"/>
      </w:pPr>
      <w:r>
        <w:separator/>
      </w:r>
    </w:p>
  </w:endnote>
  <w:endnote w:type="continuationSeparator" w:id="0">
    <w:p w14:paraId="54CF7B85" w14:textId="77777777" w:rsidR="007F53A3" w:rsidRDefault="007F53A3" w:rsidP="00CA6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FF53" w14:textId="77777777" w:rsidR="007F53A3" w:rsidRDefault="007F53A3" w:rsidP="00CA6029">
      <w:pPr>
        <w:spacing w:after="0" w:line="240" w:lineRule="auto"/>
      </w:pPr>
      <w:r>
        <w:separator/>
      </w:r>
    </w:p>
  </w:footnote>
  <w:footnote w:type="continuationSeparator" w:id="0">
    <w:p w14:paraId="2B84229A" w14:textId="77777777" w:rsidR="007F53A3" w:rsidRDefault="007F53A3" w:rsidP="00CA6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727F" w14:textId="5F22B292" w:rsidR="00325A77" w:rsidRDefault="00325A77" w:rsidP="00325A77">
    <w:pPr>
      <w:pStyle w:val="Header"/>
      <w:jc w:val="right"/>
    </w:pPr>
    <w:r>
      <w:tab/>
      <w:t>Rev. 12/18/2025</w:t>
    </w:r>
  </w:p>
  <w:p w14:paraId="3FE9D10D" w14:textId="77777777" w:rsidR="00325A77" w:rsidRDefault="00325A77" w:rsidP="00325A77">
    <w:pPr>
      <w:pStyle w:val="Header"/>
      <w:jc w:val="right"/>
    </w:pPr>
  </w:p>
  <w:p w14:paraId="5FD4AF02" w14:textId="4F4A3A7B" w:rsidR="00CA6029" w:rsidRDefault="00895753">
    <w:pPr>
      <w:pStyle w:val="Header"/>
    </w:pPr>
    <w:r>
      <w:tab/>
    </w:r>
    <w:r>
      <w:tab/>
    </w:r>
    <w:r w:rsidR="00607689">
      <w:t>(Project Item #)</w:t>
    </w:r>
    <w:r>
      <w:t xml:space="preserve"> LPA Pre-design Minutes</w:t>
    </w:r>
  </w:p>
  <w:p w14:paraId="7D4ACF71" w14:textId="77777777" w:rsidR="00895753" w:rsidRDefault="00895753">
    <w:pPr>
      <w:pStyle w:val="Header"/>
    </w:pPr>
    <w:r>
      <w:tab/>
    </w:r>
    <w:r>
      <w:tab/>
      <w:t>Date of Meeting: 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546A"/>
    <w:multiLevelType w:val="hybridMultilevel"/>
    <w:tmpl w:val="37B8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91D86"/>
    <w:multiLevelType w:val="hybridMultilevel"/>
    <w:tmpl w:val="442EEBD8"/>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C4ACF"/>
    <w:multiLevelType w:val="hybridMultilevel"/>
    <w:tmpl w:val="4138771E"/>
    <w:lvl w:ilvl="0" w:tplc="3F3C5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7496E"/>
    <w:multiLevelType w:val="hybridMultilevel"/>
    <w:tmpl w:val="8092E1B8"/>
    <w:lvl w:ilvl="0" w:tplc="3F3C5F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322C83"/>
    <w:multiLevelType w:val="hybridMultilevel"/>
    <w:tmpl w:val="F8E290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C3847"/>
    <w:multiLevelType w:val="hybridMultilevel"/>
    <w:tmpl w:val="DC426F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D3595"/>
    <w:multiLevelType w:val="hybridMultilevel"/>
    <w:tmpl w:val="84E0228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92EA7"/>
    <w:multiLevelType w:val="hybridMultilevel"/>
    <w:tmpl w:val="91EC6D26"/>
    <w:lvl w:ilvl="0" w:tplc="ED7EC4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D560C"/>
    <w:multiLevelType w:val="hybridMultilevel"/>
    <w:tmpl w:val="A9EE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84B"/>
    <w:multiLevelType w:val="hybridMultilevel"/>
    <w:tmpl w:val="0EFC39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124F76"/>
    <w:multiLevelType w:val="hybridMultilevel"/>
    <w:tmpl w:val="7CFC754E"/>
    <w:lvl w:ilvl="0" w:tplc="2EC0E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F4841"/>
    <w:multiLevelType w:val="hybridMultilevel"/>
    <w:tmpl w:val="52C4C2C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C46E34"/>
    <w:multiLevelType w:val="hybridMultilevel"/>
    <w:tmpl w:val="97783D4C"/>
    <w:lvl w:ilvl="0" w:tplc="5FFCC6F8">
      <w:start w:val="1"/>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135A6"/>
    <w:multiLevelType w:val="hybridMultilevel"/>
    <w:tmpl w:val="CBE2108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11EC9"/>
    <w:multiLevelType w:val="hybridMultilevel"/>
    <w:tmpl w:val="59C204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B7C37"/>
    <w:multiLevelType w:val="hybridMultilevel"/>
    <w:tmpl w:val="5964D1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1F43F5"/>
    <w:multiLevelType w:val="hybridMultilevel"/>
    <w:tmpl w:val="7E18F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003EC"/>
    <w:multiLevelType w:val="hybridMultilevel"/>
    <w:tmpl w:val="3C3077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7E4333"/>
    <w:multiLevelType w:val="hybridMultilevel"/>
    <w:tmpl w:val="90A4691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C583D"/>
    <w:multiLevelType w:val="hybridMultilevel"/>
    <w:tmpl w:val="7A164044"/>
    <w:lvl w:ilvl="0" w:tplc="3D4AB4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9003C"/>
    <w:multiLevelType w:val="hybridMultilevel"/>
    <w:tmpl w:val="55889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45AC8"/>
    <w:multiLevelType w:val="hybridMultilevel"/>
    <w:tmpl w:val="FDC4E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684391"/>
    <w:multiLevelType w:val="hybridMultilevel"/>
    <w:tmpl w:val="A920C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A6348"/>
    <w:multiLevelType w:val="hybridMultilevel"/>
    <w:tmpl w:val="70AAC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20819"/>
    <w:multiLevelType w:val="hybridMultilevel"/>
    <w:tmpl w:val="8CD099A0"/>
    <w:lvl w:ilvl="0" w:tplc="4CCEC8A8">
      <w:start w:val="1"/>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057D5E"/>
    <w:multiLevelType w:val="hybridMultilevel"/>
    <w:tmpl w:val="A5229B5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C5417"/>
    <w:multiLevelType w:val="hybridMultilevel"/>
    <w:tmpl w:val="631231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194316"/>
    <w:multiLevelType w:val="hybridMultilevel"/>
    <w:tmpl w:val="B1D24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8267C"/>
    <w:multiLevelType w:val="hybridMultilevel"/>
    <w:tmpl w:val="B4546856"/>
    <w:lvl w:ilvl="0" w:tplc="21CE2750">
      <w:start w:val="1"/>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040AD"/>
    <w:multiLevelType w:val="hybridMultilevel"/>
    <w:tmpl w:val="E23E0B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7D0985"/>
    <w:multiLevelType w:val="hybridMultilevel"/>
    <w:tmpl w:val="6546A8EC"/>
    <w:lvl w:ilvl="0" w:tplc="6596C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500CFB"/>
    <w:multiLevelType w:val="hybridMultilevel"/>
    <w:tmpl w:val="64DA709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D7573"/>
    <w:multiLevelType w:val="hybridMultilevel"/>
    <w:tmpl w:val="5340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D29BB"/>
    <w:multiLevelType w:val="hybridMultilevel"/>
    <w:tmpl w:val="BF14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D135EB"/>
    <w:multiLevelType w:val="hybridMultilevel"/>
    <w:tmpl w:val="8068B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251AB1"/>
    <w:multiLevelType w:val="hybridMultilevel"/>
    <w:tmpl w:val="5B100822"/>
    <w:lvl w:ilvl="0" w:tplc="6596C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089435">
    <w:abstractNumId w:val="4"/>
  </w:num>
  <w:num w:numId="2" w16cid:durableId="2105412674">
    <w:abstractNumId w:val="21"/>
  </w:num>
  <w:num w:numId="3" w16cid:durableId="1982076460">
    <w:abstractNumId w:val="25"/>
  </w:num>
  <w:num w:numId="4" w16cid:durableId="1272593349">
    <w:abstractNumId w:val="29"/>
  </w:num>
  <w:num w:numId="5" w16cid:durableId="1411779257">
    <w:abstractNumId w:val="23"/>
  </w:num>
  <w:num w:numId="6" w16cid:durableId="1807623301">
    <w:abstractNumId w:val="22"/>
  </w:num>
  <w:num w:numId="7" w16cid:durableId="82458247">
    <w:abstractNumId w:val="30"/>
  </w:num>
  <w:num w:numId="8" w16cid:durableId="524365070">
    <w:abstractNumId w:val="35"/>
  </w:num>
  <w:num w:numId="9" w16cid:durableId="137846804">
    <w:abstractNumId w:val="24"/>
  </w:num>
  <w:num w:numId="10" w16cid:durableId="906308503">
    <w:abstractNumId w:val="28"/>
  </w:num>
  <w:num w:numId="11" w16cid:durableId="1510409573">
    <w:abstractNumId w:val="12"/>
  </w:num>
  <w:num w:numId="12" w16cid:durableId="1300845849">
    <w:abstractNumId w:val="0"/>
  </w:num>
  <w:num w:numId="13" w16cid:durableId="1547641420">
    <w:abstractNumId w:val="10"/>
  </w:num>
  <w:num w:numId="14" w16cid:durableId="1157648089">
    <w:abstractNumId w:val="7"/>
  </w:num>
  <w:num w:numId="15" w16cid:durableId="1365015931">
    <w:abstractNumId w:val="19"/>
  </w:num>
  <w:num w:numId="16" w16cid:durableId="1201478764">
    <w:abstractNumId w:val="31"/>
  </w:num>
  <w:num w:numId="17" w16cid:durableId="856502479">
    <w:abstractNumId w:val="1"/>
  </w:num>
  <w:num w:numId="18" w16cid:durableId="2015103898">
    <w:abstractNumId w:val="18"/>
  </w:num>
  <w:num w:numId="19" w16cid:durableId="1275214614">
    <w:abstractNumId w:val="13"/>
  </w:num>
  <w:num w:numId="20" w16cid:durableId="433592364">
    <w:abstractNumId w:val="5"/>
  </w:num>
  <w:num w:numId="21" w16cid:durableId="1876847992">
    <w:abstractNumId w:val="6"/>
  </w:num>
  <w:num w:numId="22" w16cid:durableId="31393814">
    <w:abstractNumId w:val="17"/>
  </w:num>
  <w:num w:numId="23" w16cid:durableId="1117065222">
    <w:abstractNumId w:val="20"/>
  </w:num>
  <w:num w:numId="24" w16cid:durableId="1988822466">
    <w:abstractNumId w:val="14"/>
  </w:num>
  <w:num w:numId="25" w16cid:durableId="1681201916">
    <w:abstractNumId w:val="27"/>
  </w:num>
  <w:num w:numId="26" w16cid:durableId="322858328">
    <w:abstractNumId w:val="9"/>
  </w:num>
  <w:num w:numId="27" w16cid:durableId="1771195636">
    <w:abstractNumId w:val="11"/>
  </w:num>
  <w:num w:numId="28" w16cid:durableId="1764838321">
    <w:abstractNumId w:val="33"/>
  </w:num>
  <w:num w:numId="29" w16cid:durableId="303464271">
    <w:abstractNumId w:val="16"/>
  </w:num>
  <w:num w:numId="30" w16cid:durableId="912473702">
    <w:abstractNumId w:val="26"/>
  </w:num>
  <w:num w:numId="31" w16cid:durableId="798114239">
    <w:abstractNumId w:val="32"/>
  </w:num>
  <w:num w:numId="32" w16cid:durableId="1854416338">
    <w:abstractNumId w:val="15"/>
  </w:num>
  <w:num w:numId="33" w16cid:durableId="286158108">
    <w:abstractNumId w:val="8"/>
  </w:num>
  <w:num w:numId="34" w16cid:durableId="1138567804">
    <w:abstractNumId w:val="34"/>
  </w:num>
  <w:num w:numId="35" w16cid:durableId="1939749519">
    <w:abstractNumId w:val="3"/>
  </w:num>
  <w:num w:numId="36" w16cid:durableId="93718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029"/>
    <w:rsid w:val="00001D33"/>
    <w:rsid w:val="00047592"/>
    <w:rsid w:val="00091719"/>
    <w:rsid w:val="000923C9"/>
    <w:rsid w:val="000B22FB"/>
    <w:rsid w:val="000B61EB"/>
    <w:rsid w:val="000E73AD"/>
    <w:rsid w:val="001967F8"/>
    <w:rsid w:val="001E3B52"/>
    <w:rsid w:val="00217740"/>
    <w:rsid w:val="00223B19"/>
    <w:rsid w:val="00325A77"/>
    <w:rsid w:val="0035407B"/>
    <w:rsid w:val="00367A7D"/>
    <w:rsid w:val="004A3F4C"/>
    <w:rsid w:val="004C00F9"/>
    <w:rsid w:val="004D34D8"/>
    <w:rsid w:val="00607689"/>
    <w:rsid w:val="0068288C"/>
    <w:rsid w:val="006E0185"/>
    <w:rsid w:val="00770BA3"/>
    <w:rsid w:val="007F53A3"/>
    <w:rsid w:val="00823727"/>
    <w:rsid w:val="008334E4"/>
    <w:rsid w:val="00895753"/>
    <w:rsid w:val="008A2E57"/>
    <w:rsid w:val="008C2F1A"/>
    <w:rsid w:val="008D27C4"/>
    <w:rsid w:val="008D2AA3"/>
    <w:rsid w:val="00902540"/>
    <w:rsid w:val="00906045"/>
    <w:rsid w:val="0093381C"/>
    <w:rsid w:val="00954EB3"/>
    <w:rsid w:val="00981BF1"/>
    <w:rsid w:val="00996BA2"/>
    <w:rsid w:val="009B5B40"/>
    <w:rsid w:val="009C063F"/>
    <w:rsid w:val="00A4521C"/>
    <w:rsid w:val="00B03D0E"/>
    <w:rsid w:val="00B235B3"/>
    <w:rsid w:val="00B442F2"/>
    <w:rsid w:val="00B8577E"/>
    <w:rsid w:val="00BB7AB4"/>
    <w:rsid w:val="00CA6029"/>
    <w:rsid w:val="00CC2BD6"/>
    <w:rsid w:val="00D25EBB"/>
    <w:rsid w:val="00D83346"/>
    <w:rsid w:val="00D95FC0"/>
    <w:rsid w:val="00E57BC2"/>
    <w:rsid w:val="00E61C82"/>
    <w:rsid w:val="00E910E5"/>
    <w:rsid w:val="00ED7A4F"/>
    <w:rsid w:val="00EF6497"/>
    <w:rsid w:val="00F2748E"/>
    <w:rsid w:val="00FE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48CE"/>
  <w15:chartTrackingRefBased/>
  <w15:docId w15:val="{34E06166-36E4-4A21-9CC8-FB067D59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029"/>
  </w:style>
  <w:style w:type="paragraph" w:styleId="Footer">
    <w:name w:val="footer"/>
    <w:basedOn w:val="Normal"/>
    <w:link w:val="FooterChar"/>
    <w:uiPriority w:val="99"/>
    <w:unhideWhenUsed/>
    <w:rsid w:val="00CA6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029"/>
  </w:style>
  <w:style w:type="paragraph" w:styleId="ListParagraph">
    <w:name w:val="List Paragraph"/>
    <w:basedOn w:val="Normal"/>
    <w:uiPriority w:val="34"/>
    <w:qFormat/>
    <w:rsid w:val="00B235B3"/>
    <w:pPr>
      <w:ind w:left="720"/>
      <w:contextualSpacing/>
    </w:pPr>
  </w:style>
  <w:style w:type="paragraph" w:styleId="BalloonText">
    <w:name w:val="Balloon Text"/>
    <w:basedOn w:val="Normal"/>
    <w:link w:val="BalloonTextChar"/>
    <w:uiPriority w:val="99"/>
    <w:semiHidden/>
    <w:unhideWhenUsed/>
    <w:rsid w:val="009B5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B40"/>
    <w:rPr>
      <w:rFonts w:ascii="Segoe UI" w:hAnsi="Segoe UI" w:cs="Segoe UI"/>
      <w:sz w:val="18"/>
      <w:szCs w:val="18"/>
    </w:rPr>
  </w:style>
  <w:style w:type="character" w:styleId="Hyperlink">
    <w:name w:val="Hyperlink"/>
    <w:basedOn w:val="DefaultParagraphFont"/>
    <w:uiPriority w:val="99"/>
    <w:semiHidden/>
    <w:unhideWhenUsed/>
    <w:rsid w:val="00E910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5201">
      <w:bodyDiv w:val="1"/>
      <w:marLeft w:val="0"/>
      <w:marRight w:val="0"/>
      <w:marTop w:val="0"/>
      <w:marBottom w:val="0"/>
      <w:divBdr>
        <w:top w:val="none" w:sz="0" w:space="0" w:color="auto"/>
        <w:left w:val="none" w:sz="0" w:space="0" w:color="auto"/>
        <w:bottom w:val="none" w:sz="0" w:space="0" w:color="auto"/>
        <w:right w:val="none" w:sz="0" w:space="0" w:color="auto"/>
      </w:divBdr>
    </w:div>
    <w:div w:id="839276596">
      <w:bodyDiv w:val="1"/>
      <w:marLeft w:val="0"/>
      <w:marRight w:val="0"/>
      <w:marTop w:val="0"/>
      <w:marBottom w:val="0"/>
      <w:divBdr>
        <w:top w:val="none" w:sz="0" w:space="0" w:color="auto"/>
        <w:left w:val="none" w:sz="0" w:space="0" w:color="auto"/>
        <w:bottom w:val="none" w:sz="0" w:space="0" w:color="auto"/>
        <w:right w:val="none" w:sz="0" w:space="0" w:color="auto"/>
      </w:divBdr>
    </w:div>
    <w:div w:id="1487748571">
      <w:bodyDiv w:val="1"/>
      <w:marLeft w:val="0"/>
      <w:marRight w:val="0"/>
      <w:marTop w:val="0"/>
      <w:marBottom w:val="0"/>
      <w:divBdr>
        <w:top w:val="none" w:sz="0" w:space="0" w:color="auto"/>
        <w:left w:val="none" w:sz="0" w:space="0" w:color="auto"/>
        <w:bottom w:val="none" w:sz="0" w:space="0" w:color="auto"/>
        <w:right w:val="none" w:sz="0" w:space="0" w:color="auto"/>
      </w:divBdr>
    </w:div>
    <w:div w:id="151815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088CCEFE18114A9175096891806C39" ma:contentTypeVersion="1" ma:contentTypeDescription="Create a new document." ma:contentTypeScope="" ma:versionID="e265d5eb9377a2f3287f59c041e05af2">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AAA5B-2C55-4DFA-8627-27FEDEA4D7FB}">
  <ds:schemaRefs>
    <ds:schemaRef ds:uri="http://schemas.openxmlformats.org/officeDocument/2006/bibliography"/>
  </ds:schemaRefs>
</ds:datastoreItem>
</file>

<file path=customXml/itemProps2.xml><?xml version="1.0" encoding="utf-8"?>
<ds:datastoreItem xmlns:ds="http://schemas.openxmlformats.org/officeDocument/2006/customXml" ds:itemID="{B5B565AB-05D4-4BB4-BB6B-1A936078FC98}"/>
</file>

<file path=customXml/itemProps3.xml><?xml version="1.0" encoding="utf-8"?>
<ds:datastoreItem xmlns:ds="http://schemas.openxmlformats.org/officeDocument/2006/customXml" ds:itemID="{41C1589E-4397-46A2-9684-A21FDAC0DA00}"/>
</file>

<file path=customXml/itemProps4.xml><?xml version="1.0" encoding="utf-8"?>
<ds:datastoreItem xmlns:ds="http://schemas.openxmlformats.org/officeDocument/2006/customXml" ds:itemID="{8EA67298-BCC2-485D-AEF3-5BAD737BA687}"/>
</file>

<file path=docProps/app.xml><?xml version="1.0" encoding="utf-8"?>
<Properties xmlns="http://schemas.openxmlformats.org/officeDocument/2006/extended-properties" xmlns:vt="http://schemas.openxmlformats.org/officeDocument/2006/docPropsVTypes">
  <Template>Normal</Template>
  <TotalTime>6</TotalTime>
  <Pages>5</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Nikki N (KYTC-D06)</dc:creator>
  <cp:keywords/>
  <dc:description/>
  <cp:lastModifiedBy>Oatman, Susan B (KYTC)</cp:lastModifiedBy>
  <cp:revision>3</cp:revision>
  <cp:lastPrinted>2018-10-30T17:43:00Z</cp:lastPrinted>
  <dcterms:created xsi:type="dcterms:W3CDTF">2025-12-18T19:17:00Z</dcterms:created>
  <dcterms:modified xsi:type="dcterms:W3CDTF">2025-12-18T19:20:00Z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0x010100C1088CCEFE18114A9175096891806C39</vt:lpwstr>
  </property>
</Properties>
</file>